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EC72EE">
        <w:rPr>
          <w:b/>
          <w:lang w:val="pt-BR"/>
        </w:rPr>
        <w:t>Programų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EC72EE">
        <w:rPr>
          <w:b/>
          <w:lang w:val="pt-BR"/>
        </w:rPr>
        <w:t>PI18A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9C3268">
        <w:rPr>
          <w:lang w:val="lt-LT"/>
        </w:rPr>
        <w:t>doc. d</w:t>
      </w:r>
      <w:bookmarkStart w:id="0" w:name="_GoBack"/>
      <w:bookmarkEnd w:id="0"/>
      <w:r w:rsidR="009C3268">
        <w:rPr>
          <w:lang w:val="lt-LT"/>
        </w:rPr>
        <w:t xml:space="preserve">r. </w:t>
      </w:r>
      <w:r w:rsidR="00EC72EE">
        <w:rPr>
          <w:u w:val="single"/>
          <w:lang w:val="lt-LT"/>
        </w:rPr>
        <w:t xml:space="preserve">Loreta </w:t>
      </w:r>
      <w:proofErr w:type="spellStart"/>
      <w:r w:rsidR="00EC72EE">
        <w:rPr>
          <w:u w:val="single"/>
          <w:lang w:val="lt-LT"/>
        </w:rPr>
        <w:t>Savulionienė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C3268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4BFF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D49B2-CB71-476C-BF21-D04BF17CDD51}"/>
</file>

<file path=customXml/itemProps2.xml><?xml version="1.0" encoding="utf-8"?>
<ds:datastoreItem xmlns:ds="http://schemas.openxmlformats.org/officeDocument/2006/customXml" ds:itemID="{9856F3AD-1F4B-40A3-A4E3-5C93E21203AC}"/>
</file>

<file path=customXml/itemProps3.xml><?xml version="1.0" encoding="utf-8"?>
<ds:datastoreItem xmlns:ds="http://schemas.openxmlformats.org/officeDocument/2006/customXml" ds:itemID="{DECC3A5B-25A3-4992-A437-46DF82379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4</cp:revision>
  <cp:lastPrinted>2012-02-15T07:17:00Z</cp:lastPrinted>
  <dcterms:created xsi:type="dcterms:W3CDTF">2021-01-12T16:39:00Z</dcterms:created>
  <dcterms:modified xsi:type="dcterms:W3CDTF">2021-01-13T07:22:00Z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