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A6E6" w14:textId="0631BD5E" w:rsidR="00B77AA9" w:rsidRPr="00CB565B" w:rsidRDefault="00B77AA9" w:rsidP="00CB56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eastAsia="Times New Roman" w:hAnsi="Times New Roman" w:cs="Times New Roman"/>
          <w:b/>
          <w:bCs/>
          <w:noProof/>
          <w:lang w:val="lt-LT" w:eastAsia="lt-LT"/>
        </w:rPr>
        <w:drawing>
          <wp:inline distT="0" distB="0" distL="0" distR="0" wp14:anchorId="3D3A83B5" wp14:editId="08DB9850">
            <wp:extent cx="4457700" cy="952500"/>
            <wp:effectExtent l="0" t="0" r="0" b="0"/>
            <wp:docPr id="2" name="Picture 2" descr="http://www.viko.lt/uploads/images/2011/01/2011012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ko.lt/uploads/images/2011/01/20110128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87432" w14:textId="4B3CDB92" w:rsidR="003B5D9B" w:rsidRPr="00CB565B" w:rsidRDefault="00706F2C" w:rsidP="00CB56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lt-LT"/>
        </w:rPr>
      </w:pPr>
      <w:r w:rsidRPr="00CB565B">
        <w:rPr>
          <w:rFonts w:ascii="Times New Roman" w:hAnsi="Times New Roman" w:cs="Times New Roman"/>
          <w:b/>
          <w:lang w:val="lt-LT"/>
        </w:rPr>
        <w:t>Straipsnio ruošimo</w:t>
      </w:r>
    </w:p>
    <w:p w14:paraId="1B2CF978" w14:textId="17DE6E5E" w:rsidR="00706F2C" w:rsidRPr="00CB565B" w:rsidRDefault="00706F2C" w:rsidP="00CB56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lt-LT"/>
        </w:rPr>
      </w:pPr>
      <w:r w:rsidRPr="00CB565B">
        <w:rPr>
          <w:rFonts w:ascii="Times New Roman" w:hAnsi="Times New Roman" w:cs="Times New Roman"/>
          <w:b/>
          <w:lang w:val="lt-LT"/>
        </w:rPr>
        <w:t>NURODYMAI</w:t>
      </w:r>
    </w:p>
    <w:p w14:paraId="276B312F" w14:textId="77777777" w:rsidR="00706F2C" w:rsidRPr="00CB565B" w:rsidRDefault="00706F2C" w:rsidP="00CB56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Rekomenduojama straipsnio struktūra: </w:t>
      </w:r>
    </w:p>
    <w:p w14:paraId="78C05E8E" w14:textId="39BE81C3" w:rsidR="003B5D9B" w:rsidRPr="00CB565B" w:rsidRDefault="003B5D9B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straipsnio pavadinimas;</w:t>
      </w:r>
    </w:p>
    <w:p w14:paraId="564AA194" w14:textId="1D72093D" w:rsidR="00706F2C" w:rsidRPr="00CB565B" w:rsidRDefault="003B5D9B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anotacija;</w:t>
      </w:r>
      <w:r w:rsidR="00706F2C" w:rsidRPr="00CB565B">
        <w:rPr>
          <w:rFonts w:ascii="Times New Roman" w:hAnsi="Times New Roman" w:cs="Times New Roman"/>
          <w:lang w:val="lt-LT"/>
        </w:rPr>
        <w:t xml:space="preserve"> </w:t>
      </w:r>
    </w:p>
    <w:p w14:paraId="08258BE0" w14:textId="5C84E915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raktiniai</w:t>
      </w:r>
      <w:r w:rsidR="003B5D9B" w:rsidRPr="00CB565B">
        <w:rPr>
          <w:rFonts w:ascii="Times New Roman" w:hAnsi="Times New Roman" w:cs="Times New Roman"/>
          <w:lang w:val="lt-LT"/>
        </w:rPr>
        <w:t xml:space="preserve"> </w:t>
      </w:r>
      <w:r w:rsidRPr="00CB565B">
        <w:rPr>
          <w:rFonts w:ascii="Times New Roman" w:hAnsi="Times New Roman" w:cs="Times New Roman"/>
          <w:lang w:val="lt-LT"/>
        </w:rPr>
        <w:t xml:space="preserve">žodžiai; </w:t>
      </w:r>
    </w:p>
    <w:p w14:paraId="2373D370" w14:textId="0DDD22BB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pagrįstas temos aktualumas; </w:t>
      </w:r>
    </w:p>
    <w:p w14:paraId="2D8338F8" w14:textId="37076647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tyrimo problema; </w:t>
      </w:r>
    </w:p>
    <w:p w14:paraId="1E2D4E4C" w14:textId="796B20C3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straipsnio</w:t>
      </w:r>
      <w:r w:rsidR="003B5D9B" w:rsidRPr="00CB565B">
        <w:rPr>
          <w:rFonts w:ascii="Times New Roman" w:hAnsi="Times New Roman" w:cs="Times New Roman"/>
          <w:lang w:val="lt-LT"/>
        </w:rPr>
        <w:t xml:space="preserve"> </w:t>
      </w:r>
      <w:r w:rsidRPr="00CB565B">
        <w:rPr>
          <w:rFonts w:ascii="Times New Roman" w:hAnsi="Times New Roman" w:cs="Times New Roman"/>
          <w:lang w:val="lt-LT"/>
        </w:rPr>
        <w:t>tikslas,</w:t>
      </w:r>
      <w:r w:rsidR="007552A7" w:rsidRPr="00CB565B">
        <w:rPr>
          <w:rFonts w:ascii="Times New Roman" w:hAnsi="Times New Roman" w:cs="Times New Roman"/>
          <w:lang w:val="lt-LT"/>
        </w:rPr>
        <w:t xml:space="preserve"> </w:t>
      </w:r>
      <w:r w:rsidRPr="00CB565B">
        <w:rPr>
          <w:rFonts w:ascii="Times New Roman" w:hAnsi="Times New Roman" w:cs="Times New Roman"/>
          <w:lang w:val="lt-LT"/>
        </w:rPr>
        <w:t xml:space="preserve">uždaviniai; </w:t>
      </w:r>
    </w:p>
    <w:p w14:paraId="4B218908" w14:textId="4FEC1105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tyrimo objektas, dalykas; </w:t>
      </w:r>
    </w:p>
    <w:p w14:paraId="6092E66C" w14:textId="2DF3B4C8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tyrimo</w:t>
      </w:r>
      <w:r w:rsidR="007552A7" w:rsidRPr="00CB565B">
        <w:rPr>
          <w:rFonts w:ascii="Times New Roman" w:hAnsi="Times New Roman" w:cs="Times New Roman"/>
          <w:lang w:val="lt-LT"/>
        </w:rPr>
        <w:t xml:space="preserve"> </w:t>
      </w:r>
      <w:r w:rsidRPr="00CB565B">
        <w:rPr>
          <w:rFonts w:ascii="Times New Roman" w:hAnsi="Times New Roman" w:cs="Times New Roman"/>
          <w:lang w:val="lt-LT"/>
        </w:rPr>
        <w:t xml:space="preserve">metodika; </w:t>
      </w:r>
    </w:p>
    <w:p w14:paraId="7E9EBA5C" w14:textId="6408ADFA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teorinis tyrimo pagrindimas; </w:t>
      </w:r>
    </w:p>
    <w:p w14:paraId="2A6068AA" w14:textId="450ED92B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tyrimo rezultatai ir jų analizė; </w:t>
      </w:r>
    </w:p>
    <w:p w14:paraId="4F9C045E" w14:textId="6F90100F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išvados; </w:t>
      </w:r>
    </w:p>
    <w:p w14:paraId="4247005D" w14:textId="77777777" w:rsidR="00626857" w:rsidRPr="00CB565B" w:rsidRDefault="00626857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literatūros sąrašas</w:t>
      </w:r>
      <w:r w:rsidR="00706F2C" w:rsidRPr="00CB565B">
        <w:rPr>
          <w:rFonts w:ascii="Times New Roman" w:hAnsi="Times New Roman" w:cs="Times New Roman"/>
          <w:lang w:val="lt-LT"/>
        </w:rPr>
        <w:t>;</w:t>
      </w:r>
    </w:p>
    <w:p w14:paraId="2F607659" w14:textId="72F14BBE" w:rsidR="00706F2C" w:rsidRPr="00CB565B" w:rsidRDefault="007552A7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straipsnio p</w:t>
      </w:r>
      <w:r w:rsidR="00626857" w:rsidRPr="00CB565B">
        <w:rPr>
          <w:rFonts w:ascii="Times New Roman" w:hAnsi="Times New Roman" w:cs="Times New Roman"/>
          <w:lang w:val="lt-LT"/>
        </w:rPr>
        <w:t>avadinimas anglų kalba;</w:t>
      </w:r>
      <w:r w:rsidR="00706F2C" w:rsidRPr="00CB565B">
        <w:rPr>
          <w:rFonts w:ascii="Times New Roman" w:hAnsi="Times New Roman" w:cs="Times New Roman"/>
          <w:lang w:val="lt-LT"/>
        </w:rPr>
        <w:t xml:space="preserve"> </w:t>
      </w:r>
    </w:p>
    <w:p w14:paraId="22A8F2E6" w14:textId="7237C76F" w:rsidR="00706F2C" w:rsidRPr="00CB565B" w:rsidRDefault="00706F2C" w:rsidP="00CB5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anotacija </w:t>
      </w:r>
      <w:r w:rsidR="007552A7" w:rsidRPr="00CB565B">
        <w:rPr>
          <w:rFonts w:ascii="Times New Roman" w:hAnsi="Times New Roman" w:cs="Times New Roman"/>
          <w:lang w:val="lt-LT"/>
        </w:rPr>
        <w:t xml:space="preserve">ir raktiniai žodžiai </w:t>
      </w:r>
      <w:r w:rsidR="00CB565B">
        <w:rPr>
          <w:rFonts w:ascii="Times New Roman" w:hAnsi="Times New Roman" w:cs="Times New Roman"/>
          <w:lang w:val="lt-LT"/>
        </w:rPr>
        <w:t>anglų kalba.</w:t>
      </w:r>
    </w:p>
    <w:p w14:paraId="467B2EBB" w14:textId="7FF06888" w:rsidR="00706F2C" w:rsidRPr="00CB565B" w:rsidRDefault="00706F2C" w:rsidP="00CB5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Straipsnis turi būti parašytas </w:t>
      </w:r>
      <w:r w:rsidR="00626857" w:rsidRPr="00CB565B">
        <w:rPr>
          <w:rFonts w:ascii="Times New Roman" w:hAnsi="Times New Roman" w:cs="Times New Roman"/>
          <w:lang w:val="lt-LT"/>
        </w:rPr>
        <w:t xml:space="preserve">lietuvių kalba, </w:t>
      </w:r>
      <w:r w:rsidRPr="00CB565B">
        <w:rPr>
          <w:rFonts w:ascii="Times New Roman" w:hAnsi="Times New Roman" w:cs="Times New Roman"/>
          <w:lang w:val="lt-LT"/>
        </w:rPr>
        <w:t xml:space="preserve">teksto redaktoriumi MS Word for Windows, TimesNewRoman šriftu. </w:t>
      </w:r>
    </w:p>
    <w:p w14:paraId="7EBC9937" w14:textId="449AF211" w:rsidR="00706F2C" w:rsidRPr="00CB565B" w:rsidRDefault="00706F2C" w:rsidP="00CB5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Puslapio formatas – A4 (21</w:t>
      </w:r>
      <w:r w:rsidR="00C0509A" w:rsidRPr="00CB565B">
        <w:rPr>
          <w:rFonts w:ascii="Times New Roman" w:hAnsi="Times New Roman" w:cs="Times New Roman"/>
          <w:lang w:val="lt-LT"/>
        </w:rPr>
        <w:t xml:space="preserve"> x</w:t>
      </w:r>
      <w:r w:rsidRPr="00CB565B">
        <w:rPr>
          <w:rFonts w:ascii="Times New Roman" w:hAnsi="Times New Roman" w:cs="Times New Roman"/>
          <w:lang w:val="lt-LT"/>
        </w:rPr>
        <w:t xml:space="preserve"> 29,7cm). Paraštės: nuo viršaus, iš kairės ir de</w:t>
      </w:r>
      <w:r w:rsidR="00626857" w:rsidRPr="00CB565B">
        <w:rPr>
          <w:rFonts w:ascii="Times New Roman" w:hAnsi="Times New Roman" w:cs="Times New Roman"/>
          <w:lang w:val="lt-LT"/>
        </w:rPr>
        <w:t xml:space="preserve">šinės – po 2 cm, nuo apačios </w:t>
      </w:r>
      <w:r w:rsidRPr="00CB565B">
        <w:rPr>
          <w:rFonts w:ascii="Times New Roman" w:hAnsi="Times New Roman" w:cs="Times New Roman"/>
          <w:lang w:val="lt-LT"/>
        </w:rPr>
        <w:t xml:space="preserve">– po 2,5 cm. </w:t>
      </w:r>
    </w:p>
    <w:p w14:paraId="244ED8A8" w14:textId="77777777" w:rsidR="00706F2C" w:rsidRPr="00CB565B" w:rsidRDefault="00706F2C" w:rsidP="00CB5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Straipsnio pradžioje turi būti nurodyta: </w:t>
      </w:r>
    </w:p>
    <w:p w14:paraId="7FDA5A4D" w14:textId="77777777" w:rsidR="00706F2C" w:rsidRPr="00CB565B" w:rsidRDefault="00706F2C" w:rsidP="00CB56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straipsnio pavadinimas – 14pt pastorintu šriftu, didžiosiomis raidėmis, centruotas; </w:t>
      </w:r>
    </w:p>
    <w:p w14:paraId="76C741CB" w14:textId="77777777" w:rsidR="00706F2C" w:rsidRPr="00CB565B" w:rsidRDefault="00706F2C" w:rsidP="00CB56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autorių vardai ir pavardės – 12pt pastorintu šriftu, centruoti; </w:t>
      </w:r>
    </w:p>
    <w:p w14:paraId="5533F278" w14:textId="77777777" w:rsidR="00706F2C" w:rsidRPr="00CB565B" w:rsidRDefault="00706F2C" w:rsidP="00CB56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autorių įstaigos ar organizacijos pavadinimas – 10pt pasvirusiu šriftu, centruoti; </w:t>
      </w:r>
    </w:p>
    <w:p w14:paraId="44E9CAD2" w14:textId="68F77245" w:rsidR="00706F2C" w:rsidRPr="00CB565B" w:rsidRDefault="00706F2C" w:rsidP="00CB56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straipsnio</w:t>
      </w:r>
      <w:r w:rsidR="00626857" w:rsidRPr="00CB565B">
        <w:rPr>
          <w:rFonts w:ascii="Times New Roman" w:hAnsi="Times New Roman" w:cs="Times New Roman"/>
          <w:lang w:val="lt-LT"/>
        </w:rPr>
        <w:t xml:space="preserve"> anotacija</w:t>
      </w:r>
      <w:r w:rsidRPr="00CB565B">
        <w:rPr>
          <w:rFonts w:ascii="Times New Roman" w:hAnsi="Times New Roman" w:cs="Times New Roman"/>
          <w:lang w:val="lt-LT"/>
        </w:rPr>
        <w:t xml:space="preserve"> – 9pt šriftu, išlygiuotas pagal abu kraštus; </w:t>
      </w:r>
    </w:p>
    <w:p w14:paraId="5816C356" w14:textId="7AD7AE9A" w:rsidR="00706F2C" w:rsidRPr="00CB565B" w:rsidRDefault="00626857" w:rsidP="00CB56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raktiniai </w:t>
      </w:r>
      <w:r w:rsidR="00E54195">
        <w:rPr>
          <w:rFonts w:ascii="Times New Roman" w:hAnsi="Times New Roman" w:cs="Times New Roman"/>
          <w:lang w:val="lt-LT"/>
        </w:rPr>
        <w:t xml:space="preserve">žodžiai – 9pt </w:t>
      </w:r>
      <w:bookmarkStart w:id="0" w:name="_GoBack"/>
      <w:bookmarkEnd w:id="0"/>
      <w:r w:rsidR="00C0509A" w:rsidRPr="00CB565B">
        <w:rPr>
          <w:rFonts w:ascii="Times New Roman" w:hAnsi="Times New Roman" w:cs="Times New Roman"/>
          <w:lang w:val="lt-LT"/>
        </w:rPr>
        <w:t>šriftu.</w:t>
      </w:r>
      <w:r w:rsidRPr="00CB565B">
        <w:rPr>
          <w:rFonts w:ascii="Times New Roman" w:hAnsi="Times New Roman" w:cs="Times New Roman"/>
          <w:lang w:val="lt-LT"/>
        </w:rPr>
        <w:t xml:space="preserve"> </w:t>
      </w:r>
    </w:p>
    <w:p w14:paraId="7C50AD67" w14:textId="2503C41B" w:rsidR="00706F2C" w:rsidRPr="00CB565B" w:rsidRDefault="00626857" w:rsidP="00CB5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Straipsnio tekstas rašomas 10pt šriftu ir yra lygiuojamas pagal abu kraštus. Tekstas yra skaidomas</w:t>
      </w:r>
      <w:r w:rsidR="00706F2C" w:rsidRPr="00CB565B">
        <w:rPr>
          <w:rFonts w:ascii="Times New Roman" w:hAnsi="Times New Roman" w:cs="Times New Roman"/>
          <w:lang w:val="lt-LT"/>
        </w:rPr>
        <w:t xml:space="preserve"> į skyrius. Skyrių pavadinimai rašomi 11pt pas</w:t>
      </w:r>
      <w:r w:rsidRPr="00CB565B">
        <w:rPr>
          <w:rFonts w:ascii="Times New Roman" w:hAnsi="Times New Roman" w:cs="Times New Roman"/>
          <w:lang w:val="lt-LT"/>
        </w:rPr>
        <w:t xml:space="preserve">torintu šriftu, numeruojami ir </w:t>
      </w:r>
      <w:r w:rsidR="00706F2C" w:rsidRPr="00CB565B">
        <w:rPr>
          <w:rFonts w:ascii="Times New Roman" w:hAnsi="Times New Roman" w:cs="Times New Roman"/>
          <w:lang w:val="lt-LT"/>
        </w:rPr>
        <w:t xml:space="preserve">išlygiuojami </w:t>
      </w:r>
      <w:r w:rsidRPr="00CB565B">
        <w:rPr>
          <w:rFonts w:ascii="Times New Roman" w:hAnsi="Times New Roman" w:cs="Times New Roman"/>
          <w:lang w:val="lt-LT"/>
        </w:rPr>
        <w:t>pagal kairįjį kraštą.</w:t>
      </w:r>
      <w:r w:rsidR="00706F2C" w:rsidRPr="00CB565B">
        <w:rPr>
          <w:rFonts w:ascii="Times New Roman" w:hAnsi="Times New Roman" w:cs="Times New Roman"/>
          <w:lang w:val="lt-LT"/>
        </w:rPr>
        <w:t xml:space="preserve"> Skyriai </w:t>
      </w:r>
      <w:r w:rsidRPr="00CB565B">
        <w:rPr>
          <w:rFonts w:ascii="Times New Roman" w:hAnsi="Times New Roman" w:cs="Times New Roman"/>
          <w:lang w:val="lt-LT"/>
        </w:rPr>
        <w:t xml:space="preserve">yra numeruojami (1., 2. ir t.t.) ir </w:t>
      </w:r>
      <w:r w:rsidR="00706F2C" w:rsidRPr="00CB565B">
        <w:rPr>
          <w:rFonts w:ascii="Times New Roman" w:hAnsi="Times New Roman" w:cs="Times New Roman"/>
          <w:lang w:val="lt-LT"/>
        </w:rPr>
        <w:t xml:space="preserve">gali būti </w:t>
      </w:r>
      <w:r w:rsidRPr="00CB565B">
        <w:rPr>
          <w:rFonts w:ascii="Times New Roman" w:hAnsi="Times New Roman" w:cs="Times New Roman"/>
          <w:lang w:val="lt-LT"/>
        </w:rPr>
        <w:t>suskirstyti</w:t>
      </w:r>
      <w:r w:rsidR="00706F2C" w:rsidRPr="00CB565B">
        <w:rPr>
          <w:rFonts w:ascii="Times New Roman" w:hAnsi="Times New Roman" w:cs="Times New Roman"/>
          <w:lang w:val="lt-LT"/>
        </w:rPr>
        <w:t xml:space="preserve"> į poskyrius. Poskyrių pavadinimai </w:t>
      </w:r>
      <w:r w:rsidR="00CB565B">
        <w:rPr>
          <w:rFonts w:ascii="Times New Roman" w:hAnsi="Times New Roman" w:cs="Times New Roman"/>
          <w:lang w:val="lt-LT"/>
        </w:rPr>
        <w:t>rašomi 10pt pastorintu šriftu</w:t>
      </w:r>
      <w:r w:rsidR="00706F2C" w:rsidRPr="00CB565B">
        <w:rPr>
          <w:rFonts w:ascii="Times New Roman" w:hAnsi="Times New Roman" w:cs="Times New Roman"/>
          <w:lang w:val="lt-LT"/>
        </w:rPr>
        <w:t xml:space="preserve"> taip pat numeruojami: 1.1</w:t>
      </w:r>
      <w:r w:rsidRPr="00CB565B">
        <w:rPr>
          <w:rFonts w:ascii="Times New Roman" w:hAnsi="Times New Roman" w:cs="Times New Roman"/>
          <w:lang w:val="lt-LT"/>
        </w:rPr>
        <w:t>.</w:t>
      </w:r>
      <w:r w:rsidR="00706F2C" w:rsidRPr="00CB565B">
        <w:rPr>
          <w:rFonts w:ascii="Times New Roman" w:hAnsi="Times New Roman" w:cs="Times New Roman"/>
          <w:lang w:val="lt-LT"/>
        </w:rPr>
        <w:t>, 1.2</w:t>
      </w:r>
      <w:r w:rsidRPr="00CB565B">
        <w:rPr>
          <w:rFonts w:ascii="Times New Roman" w:hAnsi="Times New Roman" w:cs="Times New Roman"/>
          <w:lang w:val="lt-LT"/>
        </w:rPr>
        <w:t>.</w:t>
      </w:r>
      <w:r w:rsidR="00706F2C" w:rsidRPr="00CB565B">
        <w:rPr>
          <w:rFonts w:ascii="Times New Roman" w:hAnsi="Times New Roman" w:cs="Times New Roman"/>
          <w:lang w:val="lt-LT"/>
        </w:rPr>
        <w:t>, ..., 2.2</w:t>
      </w:r>
      <w:r w:rsidRPr="00CB565B">
        <w:rPr>
          <w:rFonts w:ascii="Times New Roman" w:hAnsi="Times New Roman" w:cs="Times New Roman"/>
          <w:lang w:val="lt-LT"/>
        </w:rPr>
        <w:t>.</w:t>
      </w:r>
      <w:r w:rsidR="00CB565B">
        <w:rPr>
          <w:rFonts w:ascii="Times New Roman" w:hAnsi="Times New Roman" w:cs="Times New Roman"/>
          <w:lang w:val="lt-LT"/>
        </w:rPr>
        <w:t xml:space="preserve"> ir t.t., </w:t>
      </w:r>
      <w:r w:rsidR="00706F2C" w:rsidRPr="00CB565B">
        <w:rPr>
          <w:rFonts w:ascii="Times New Roman" w:hAnsi="Times New Roman" w:cs="Times New Roman"/>
          <w:lang w:val="lt-LT"/>
        </w:rPr>
        <w:t>lygiuojami</w:t>
      </w:r>
      <w:r w:rsidR="00FF51A4" w:rsidRPr="00CB565B">
        <w:rPr>
          <w:rFonts w:ascii="Times New Roman" w:hAnsi="Times New Roman" w:cs="Times New Roman"/>
          <w:lang w:val="lt-LT"/>
        </w:rPr>
        <w:t xml:space="preserve"> </w:t>
      </w:r>
      <w:r w:rsidRPr="00CB565B">
        <w:rPr>
          <w:rFonts w:ascii="Times New Roman" w:hAnsi="Times New Roman" w:cs="Times New Roman"/>
          <w:lang w:val="lt-LT"/>
        </w:rPr>
        <w:t>pagal kairįjį kraštą</w:t>
      </w:r>
      <w:r w:rsidR="00706F2C" w:rsidRPr="00CB565B">
        <w:rPr>
          <w:rFonts w:ascii="Times New Roman" w:hAnsi="Times New Roman" w:cs="Times New Roman"/>
          <w:lang w:val="lt-LT"/>
        </w:rPr>
        <w:t xml:space="preserve">. </w:t>
      </w:r>
    </w:p>
    <w:p w14:paraId="3E194F97" w14:textId="4396FCF1" w:rsidR="00706F2C" w:rsidRPr="00CB565B" w:rsidRDefault="00706F2C" w:rsidP="00CB5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Pastraipos stilius: pirmos eilutės įtrauka 1,27cm, eilučių intervalas – viengubas, tarpa</w:t>
      </w:r>
      <w:r w:rsidR="00626857" w:rsidRPr="00CB565B">
        <w:rPr>
          <w:rFonts w:ascii="Times New Roman" w:hAnsi="Times New Roman" w:cs="Times New Roman"/>
          <w:lang w:val="lt-LT"/>
        </w:rPr>
        <w:t xml:space="preserve">s po pastraipos 6pt, </w:t>
      </w:r>
      <w:r w:rsidRPr="00CB565B">
        <w:rPr>
          <w:rFonts w:ascii="Times New Roman" w:hAnsi="Times New Roman" w:cs="Times New Roman"/>
          <w:lang w:val="lt-LT"/>
        </w:rPr>
        <w:t xml:space="preserve">tekstas išlygiuojamas pagal abu kraštus. </w:t>
      </w:r>
    </w:p>
    <w:p w14:paraId="6C0F2167" w14:textId="02380CE7" w:rsidR="00706F2C" w:rsidRPr="00CB565B" w:rsidRDefault="00FF51A4" w:rsidP="00CB5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Paskutinysis </w:t>
      </w:r>
      <w:r w:rsidR="00706F2C" w:rsidRPr="00CB565B">
        <w:rPr>
          <w:rFonts w:ascii="Times New Roman" w:hAnsi="Times New Roman" w:cs="Times New Roman"/>
          <w:lang w:val="lt-LT"/>
        </w:rPr>
        <w:t>skyrius – Literatūra (nenumeruojamas). Jame pateikiamas nau</w:t>
      </w:r>
      <w:r w:rsidR="00626857" w:rsidRPr="00CB565B">
        <w:rPr>
          <w:rFonts w:ascii="Times New Roman" w:hAnsi="Times New Roman" w:cs="Times New Roman"/>
          <w:lang w:val="lt-LT"/>
        </w:rPr>
        <w:t xml:space="preserve">dojamų literatūros šaltinių </w:t>
      </w:r>
      <w:r w:rsidR="00706F2C" w:rsidRPr="00CB565B">
        <w:rPr>
          <w:rFonts w:ascii="Times New Roman" w:hAnsi="Times New Roman" w:cs="Times New Roman"/>
          <w:lang w:val="lt-LT"/>
        </w:rPr>
        <w:t>sąrašas. Literatūros šaltinių</w:t>
      </w:r>
      <w:r w:rsidR="00626857" w:rsidRPr="00CB565B">
        <w:rPr>
          <w:rFonts w:ascii="Times New Roman" w:hAnsi="Times New Roman" w:cs="Times New Roman"/>
          <w:lang w:val="lt-LT"/>
        </w:rPr>
        <w:t xml:space="preserve"> sąrašas rašomas 9pt šriftu, </w:t>
      </w:r>
      <w:r w:rsidR="00626857" w:rsidRPr="00CB565B">
        <w:rPr>
          <w:rFonts w:ascii="Times New Roman" w:hAnsi="Times New Roman" w:cs="Times New Roman"/>
          <w:lang w:val="lt-LT"/>
        </w:rPr>
        <w:lastRenderedPageBreak/>
        <w:t>rūšiuojamas</w:t>
      </w:r>
      <w:r w:rsidR="00706F2C" w:rsidRPr="00CB565B">
        <w:rPr>
          <w:rFonts w:ascii="Times New Roman" w:hAnsi="Times New Roman" w:cs="Times New Roman"/>
          <w:lang w:val="lt-LT"/>
        </w:rPr>
        <w:t xml:space="preserve"> pagal šalti</w:t>
      </w:r>
      <w:r w:rsidR="007552A7" w:rsidRPr="00CB565B">
        <w:rPr>
          <w:rFonts w:ascii="Times New Roman" w:hAnsi="Times New Roman" w:cs="Times New Roman"/>
          <w:lang w:val="lt-LT"/>
        </w:rPr>
        <w:t>nių autorių pavardes</w:t>
      </w:r>
      <w:r w:rsidR="00626857" w:rsidRPr="00CB565B">
        <w:rPr>
          <w:rFonts w:ascii="Times New Roman" w:hAnsi="Times New Roman" w:cs="Times New Roman"/>
          <w:lang w:val="lt-LT"/>
        </w:rPr>
        <w:t xml:space="preserve"> abėcėlės tvarka</w:t>
      </w:r>
      <w:r w:rsidR="00706F2C" w:rsidRPr="00CB565B">
        <w:rPr>
          <w:rFonts w:ascii="Times New Roman" w:hAnsi="Times New Roman" w:cs="Times New Roman"/>
          <w:lang w:val="lt-LT"/>
        </w:rPr>
        <w:t xml:space="preserve">. </w:t>
      </w:r>
      <w:r w:rsidR="00B651C5" w:rsidRPr="00CB565B">
        <w:rPr>
          <w:rFonts w:ascii="Times New Roman" w:hAnsi="Times New Roman" w:cs="Times New Roman"/>
          <w:lang w:val="lt-LT"/>
        </w:rPr>
        <w:t>Informacija apie kiekvieną šaltinį</w:t>
      </w:r>
      <w:r w:rsidR="00706F2C" w:rsidRPr="00CB565B">
        <w:rPr>
          <w:rFonts w:ascii="Times New Roman" w:hAnsi="Times New Roman" w:cs="Times New Roman"/>
          <w:lang w:val="lt-LT"/>
        </w:rPr>
        <w:t xml:space="preserve"> pateikiama </w:t>
      </w:r>
      <w:r w:rsidR="0034667A" w:rsidRPr="00CB565B">
        <w:rPr>
          <w:rFonts w:ascii="Times New Roman" w:hAnsi="Times New Roman" w:cs="Times New Roman"/>
          <w:lang w:val="lt-LT"/>
        </w:rPr>
        <w:t>taip</w:t>
      </w:r>
      <w:r w:rsidR="00706F2C" w:rsidRPr="00CB565B">
        <w:rPr>
          <w:rFonts w:ascii="Times New Roman" w:hAnsi="Times New Roman" w:cs="Times New Roman"/>
          <w:lang w:val="lt-LT"/>
        </w:rPr>
        <w:t xml:space="preserve">: </w:t>
      </w:r>
    </w:p>
    <w:p w14:paraId="240DD01D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proofErr w:type="spellStart"/>
      <w:r w:rsidRPr="00CB565B">
        <w:rPr>
          <w:rFonts w:ascii="Times New Roman" w:hAnsi="Times New Roman" w:cs="Times New Roman"/>
          <w:b/>
        </w:rPr>
        <w:t>Straipsnis</w:t>
      </w:r>
      <w:proofErr w:type="spellEnd"/>
      <w:r w:rsidRPr="00CB565B">
        <w:rPr>
          <w:rFonts w:ascii="Times New Roman" w:hAnsi="Times New Roman" w:cs="Times New Roman"/>
          <w:b/>
        </w:rPr>
        <w:t xml:space="preserve"> </w:t>
      </w:r>
      <w:proofErr w:type="spellStart"/>
      <w:r w:rsidRPr="00CB565B">
        <w:rPr>
          <w:rFonts w:ascii="Times New Roman" w:hAnsi="Times New Roman" w:cs="Times New Roman"/>
          <w:b/>
        </w:rPr>
        <w:t>internete</w:t>
      </w:r>
      <w:proofErr w:type="spellEnd"/>
      <w:r w:rsidRPr="00CB565B">
        <w:rPr>
          <w:rFonts w:ascii="Times New Roman" w:hAnsi="Times New Roman" w:cs="Times New Roman"/>
          <w:b/>
        </w:rPr>
        <w:t>:</w:t>
      </w:r>
    </w:p>
    <w:p w14:paraId="40F5BB1B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</w:rPr>
        <w:t xml:space="preserve">ALEKNONIS, </w:t>
      </w:r>
      <w:proofErr w:type="spellStart"/>
      <w:r w:rsidRPr="00CB565B">
        <w:rPr>
          <w:rFonts w:ascii="Times New Roman" w:hAnsi="Times New Roman" w:cs="Times New Roman"/>
        </w:rPr>
        <w:t>Gintaras</w:t>
      </w:r>
      <w:proofErr w:type="spellEnd"/>
      <w:r w:rsidRPr="00CB565B">
        <w:rPr>
          <w:rFonts w:ascii="Times New Roman" w:hAnsi="Times New Roman" w:cs="Times New Roman"/>
        </w:rPr>
        <w:t xml:space="preserve">. </w:t>
      </w:r>
      <w:proofErr w:type="spellStart"/>
      <w:r w:rsidRPr="00CB565B">
        <w:rPr>
          <w:rFonts w:ascii="Times New Roman" w:hAnsi="Times New Roman" w:cs="Times New Roman"/>
        </w:rPr>
        <w:t>Informacijos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vakuumas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Lietuvos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r w:rsidRPr="00CB565B">
        <w:rPr>
          <w:rFonts w:ascii="Times New Roman" w:hAnsi="Times New Roman" w:cs="Times New Roman"/>
          <w:lang w:val="lt-LT"/>
        </w:rPr>
        <w:t xml:space="preserve">žiniasklaidoje. Iš </w:t>
      </w:r>
      <w:r w:rsidRPr="00CB565B">
        <w:rPr>
          <w:rFonts w:ascii="Times New Roman" w:hAnsi="Times New Roman" w:cs="Times New Roman"/>
          <w:i/>
          <w:lang w:val="lt-LT"/>
        </w:rPr>
        <w:t>Informacijos mokslai</w:t>
      </w:r>
      <w:r w:rsidRPr="00CB565B">
        <w:rPr>
          <w:rFonts w:ascii="Times New Roman" w:hAnsi="Times New Roman" w:cs="Times New Roman"/>
          <w:lang w:val="lt-LT"/>
        </w:rPr>
        <w:t xml:space="preserve"> [interaktyvus]. 2006, [nr.] 37 [žiūrėta 2006 m. lapkričio 24 d.]. p. 83-90. Prieiga per internetą: &lt;</w:t>
      </w:r>
      <w:hyperlink r:id="rId6" w:history="1">
        <w:r w:rsidRPr="00CB565B">
          <w:rPr>
            <w:rStyle w:val="Hyperlink"/>
            <w:rFonts w:ascii="Times New Roman" w:hAnsi="Times New Roman" w:cs="Times New Roman"/>
            <w:lang w:val="lt-LT"/>
          </w:rPr>
          <w:t>http://www.leidykla.vu.lt/inetleid/inf-m-9/index.html</w:t>
        </w:r>
      </w:hyperlink>
      <w:r w:rsidRPr="00CB565B">
        <w:rPr>
          <w:rFonts w:ascii="Times New Roman" w:hAnsi="Times New Roman" w:cs="Times New Roman"/>
          <w:lang w:val="lt-LT"/>
        </w:rPr>
        <w:t>&gt;. ISSN 1392-0561.</w:t>
      </w:r>
    </w:p>
    <w:p w14:paraId="2E17DB18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B565B">
        <w:rPr>
          <w:rFonts w:ascii="Times New Roman" w:hAnsi="Times New Roman" w:cs="Times New Roman"/>
          <w:b/>
          <w:lang w:val="lt-LT"/>
        </w:rPr>
        <w:t>Knyga (1 autorius):</w:t>
      </w:r>
    </w:p>
    <w:p w14:paraId="643CEADA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  <w:lang w:val="lt-LT"/>
        </w:rPr>
        <w:t xml:space="preserve">BRINDLEY, Keith. </w:t>
      </w:r>
      <w:r w:rsidRPr="00CB565B">
        <w:rPr>
          <w:rFonts w:ascii="Times New Roman" w:hAnsi="Times New Roman" w:cs="Times New Roman"/>
          <w:i/>
          <w:lang w:val="lt-LT"/>
        </w:rPr>
        <w:t>Starting electronics construction</w:t>
      </w:r>
      <w:r w:rsidRPr="00CB565B">
        <w:rPr>
          <w:rFonts w:ascii="Times New Roman" w:hAnsi="Times New Roman" w:cs="Times New Roman"/>
          <w:lang w:val="lt-LT"/>
        </w:rPr>
        <w:t>. Oxford : Newnes: Elsevier, 2005. viii, 320 p. ISBN 0-7506-6736-2.</w:t>
      </w:r>
    </w:p>
    <w:p w14:paraId="100AA3CF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</w:rPr>
        <w:t xml:space="preserve">HUGHES, Edward. </w:t>
      </w:r>
      <w:r w:rsidRPr="00CB565B">
        <w:rPr>
          <w:rFonts w:ascii="Times New Roman" w:hAnsi="Times New Roman" w:cs="Times New Roman"/>
          <w:i/>
        </w:rPr>
        <w:t>Hughes electrical and electronic technology</w:t>
      </w:r>
      <w:r w:rsidRPr="00CB565B">
        <w:rPr>
          <w:rFonts w:ascii="Times New Roman" w:hAnsi="Times New Roman" w:cs="Times New Roman"/>
        </w:rPr>
        <w:t xml:space="preserve">. Harlow: Pearson Prentice Hall, 2005. </w:t>
      </w:r>
      <w:proofErr w:type="gramStart"/>
      <w:r w:rsidRPr="00CB565B">
        <w:rPr>
          <w:rFonts w:ascii="Times New Roman" w:hAnsi="Times New Roman" w:cs="Times New Roman"/>
        </w:rPr>
        <w:t>xv</w:t>
      </w:r>
      <w:proofErr w:type="gramEnd"/>
      <w:r w:rsidRPr="00CB565B">
        <w:rPr>
          <w:rFonts w:ascii="Times New Roman" w:hAnsi="Times New Roman" w:cs="Times New Roman"/>
        </w:rPr>
        <w:t>, 936 p. ISBN 0-13-114397-2.</w:t>
      </w:r>
    </w:p>
    <w:p w14:paraId="033B0449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proofErr w:type="spellStart"/>
      <w:r w:rsidRPr="00CB565B">
        <w:rPr>
          <w:rFonts w:ascii="Times New Roman" w:hAnsi="Times New Roman" w:cs="Times New Roman"/>
          <w:b/>
        </w:rPr>
        <w:t>Pranešimų</w:t>
      </w:r>
      <w:proofErr w:type="spellEnd"/>
      <w:r w:rsidRPr="00CB565B">
        <w:rPr>
          <w:rFonts w:ascii="Times New Roman" w:hAnsi="Times New Roman" w:cs="Times New Roman"/>
          <w:b/>
        </w:rPr>
        <w:t xml:space="preserve"> </w:t>
      </w:r>
      <w:proofErr w:type="spellStart"/>
      <w:r w:rsidRPr="00CB565B">
        <w:rPr>
          <w:rFonts w:ascii="Times New Roman" w:hAnsi="Times New Roman" w:cs="Times New Roman"/>
          <w:b/>
        </w:rPr>
        <w:t>sistema</w:t>
      </w:r>
      <w:proofErr w:type="spellEnd"/>
      <w:r w:rsidRPr="00CB565B">
        <w:rPr>
          <w:rFonts w:ascii="Times New Roman" w:hAnsi="Times New Roman" w:cs="Times New Roman"/>
          <w:b/>
        </w:rPr>
        <w:t xml:space="preserve"> </w:t>
      </w:r>
      <w:proofErr w:type="spellStart"/>
      <w:r w:rsidRPr="00CB565B">
        <w:rPr>
          <w:rFonts w:ascii="Times New Roman" w:hAnsi="Times New Roman" w:cs="Times New Roman"/>
          <w:b/>
        </w:rPr>
        <w:t>internete</w:t>
      </w:r>
      <w:proofErr w:type="spellEnd"/>
      <w:r w:rsidRPr="00CB565B">
        <w:rPr>
          <w:rFonts w:ascii="Times New Roman" w:hAnsi="Times New Roman" w:cs="Times New Roman"/>
          <w:b/>
        </w:rPr>
        <w:t>:</w:t>
      </w:r>
    </w:p>
    <w:p w14:paraId="0A200DF5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CB565B">
        <w:rPr>
          <w:rFonts w:ascii="Times New Roman" w:hAnsi="Times New Roman" w:cs="Times New Roman"/>
          <w:i/>
        </w:rPr>
        <w:t>Elektronika</w:t>
      </w:r>
      <w:proofErr w:type="spellEnd"/>
      <w:r w:rsidRPr="00CB565B">
        <w:rPr>
          <w:rFonts w:ascii="Times New Roman" w:hAnsi="Times New Roman" w:cs="Times New Roman"/>
        </w:rPr>
        <w:t xml:space="preserve"> (</w:t>
      </w:r>
      <w:proofErr w:type="spellStart"/>
      <w:r w:rsidRPr="00CB565B">
        <w:rPr>
          <w:rFonts w:ascii="Times New Roman" w:hAnsi="Times New Roman" w:cs="Times New Roman"/>
        </w:rPr>
        <w:t>lietuviškas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elektronikos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portalas</w:t>
      </w:r>
      <w:proofErr w:type="spellEnd"/>
      <w:r w:rsidRPr="00CB565B">
        <w:rPr>
          <w:rFonts w:ascii="Times New Roman" w:hAnsi="Times New Roman" w:cs="Times New Roman"/>
        </w:rPr>
        <w:t>) [</w:t>
      </w:r>
      <w:proofErr w:type="spellStart"/>
      <w:r w:rsidRPr="00CB565B">
        <w:rPr>
          <w:rFonts w:ascii="Times New Roman" w:hAnsi="Times New Roman" w:cs="Times New Roman"/>
        </w:rPr>
        <w:t>interaktyvus</w:t>
      </w:r>
      <w:proofErr w:type="spellEnd"/>
      <w:r w:rsidRPr="00CB565B">
        <w:rPr>
          <w:rFonts w:ascii="Times New Roman" w:hAnsi="Times New Roman" w:cs="Times New Roman"/>
        </w:rPr>
        <w:t>]. Kaunas: KTU, Vilnius: VGTU [</w:t>
      </w:r>
      <w:proofErr w:type="spellStart"/>
      <w:r w:rsidRPr="00CB565B">
        <w:rPr>
          <w:rFonts w:ascii="Times New Roman" w:hAnsi="Times New Roman" w:cs="Times New Roman"/>
        </w:rPr>
        <w:t>žiūrėta</w:t>
      </w:r>
      <w:proofErr w:type="spellEnd"/>
      <w:r w:rsidRPr="00CB565B">
        <w:rPr>
          <w:rFonts w:ascii="Times New Roman" w:hAnsi="Times New Roman" w:cs="Times New Roman"/>
        </w:rPr>
        <w:t xml:space="preserve"> 2006 m. </w:t>
      </w:r>
      <w:proofErr w:type="spellStart"/>
      <w:r w:rsidRPr="00CB565B">
        <w:rPr>
          <w:rFonts w:ascii="Times New Roman" w:hAnsi="Times New Roman" w:cs="Times New Roman"/>
        </w:rPr>
        <w:t>lapkričio</w:t>
      </w:r>
      <w:proofErr w:type="spellEnd"/>
      <w:r w:rsidRPr="00CB565B">
        <w:rPr>
          <w:rFonts w:ascii="Times New Roman" w:hAnsi="Times New Roman" w:cs="Times New Roman"/>
        </w:rPr>
        <w:t xml:space="preserve"> 24 d.] </w:t>
      </w:r>
      <w:proofErr w:type="spellStart"/>
      <w:r w:rsidRPr="00CB565B">
        <w:rPr>
          <w:rFonts w:ascii="Times New Roman" w:hAnsi="Times New Roman" w:cs="Times New Roman"/>
        </w:rPr>
        <w:t>Prieiga</w:t>
      </w:r>
      <w:proofErr w:type="spellEnd"/>
      <w:r w:rsidRPr="00CB565B">
        <w:rPr>
          <w:rFonts w:ascii="Times New Roman" w:hAnsi="Times New Roman" w:cs="Times New Roman"/>
        </w:rPr>
        <w:t xml:space="preserve"> per </w:t>
      </w:r>
      <w:proofErr w:type="spellStart"/>
      <w:r w:rsidRPr="00CB565B">
        <w:rPr>
          <w:rFonts w:ascii="Times New Roman" w:hAnsi="Times New Roman" w:cs="Times New Roman"/>
        </w:rPr>
        <w:t>internetą</w:t>
      </w:r>
      <w:proofErr w:type="spellEnd"/>
      <w:r w:rsidRPr="00CB565B">
        <w:rPr>
          <w:rFonts w:ascii="Times New Roman" w:hAnsi="Times New Roman" w:cs="Times New Roman"/>
        </w:rPr>
        <w:t>: &lt;</w:t>
      </w:r>
      <w:hyperlink r:id="rId7" w:history="1">
        <w:r w:rsidRPr="00CB565B">
          <w:rPr>
            <w:rStyle w:val="Hyperlink"/>
            <w:rFonts w:ascii="Times New Roman" w:hAnsi="Times New Roman" w:cs="Times New Roman"/>
          </w:rPr>
          <w:t>www.elektronika.lt/</w:t>
        </w:r>
      </w:hyperlink>
      <w:r w:rsidRPr="00CB565B">
        <w:rPr>
          <w:rFonts w:ascii="Times New Roman" w:hAnsi="Times New Roman" w:cs="Times New Roman"/>
        </w:rPr>
        <w:t>&gt;ю</w:t>
      </w:r>
    </w:p>
    <w:p w14:paraId="0AC434A5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proofErr w:type="spellStart"/>
      <w:r w:rsidRPr="00CB565B">
        <w:rPr>
          <w:rFonts w:ascii="Times New Roman" w:hAnsi="Times New Roman" w:cs="Times New Roman"/>
          <w:b/>
        </w:rPr>
        <w:t>Serialinis</w:t>
      </w:r>
      <w:proofErr w:type="spellEnd"/>
      <w:r w:rsidRPr="00CB565B">
        <w:rPr>
          <w:rFonts w:ascii="Times New Roman" w:hAnsi="Times New Roman" w:cs="Times New Roman"/>
          <w:b/>
        </w:rPr>
        <w:t xml:space="preserve"> </w:t>
      </w:r>
      <w:proofErr w:type="spellStart"/>
      <w:r w:rsidRPr="00CB565B">
        <w:rPr>
          <w:rFonts w:ascii="Times New Roman" w:hAnsi="Times New Roman" w:cs="Times New Roman"/>
          <w:b/>
        </w:rPr>
        <w:t>leidinys</w:t>
      </w:r>
      <w:proofErr w:type="spellEnd"/>
      <w:r w:rsidRPr="00CB565B">
        <w:rPr>
          <w:rFonts w:ascii="Times New Roman" w:hAnsi="Times New Roman" w:cs="Times New Roman"/>
          <w:b/>
        </w:rPr>
        <w:t>:</w:t>
      </w:r>
    </w:p>
    <w:p w14:paraId="242450BC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CB565B">
        <w:rPr>
          <w:rFonts w:ascii="Times New Roman" w:hAnsi="Times New Roman" w:cs="Times New Roman"/>
          <w:i/>
        </w:rPr>
        <w:t>Informacijos</w:t>
      </w:r>
      <w:proofErr w:type="spellEnd"/>
      <w:r w:rsidRPr="00CB565B">
        <w:rPr>
          <w:rFonts w:ascii="Times New Roman" w:hAnsi="Times New Roman" w:cs="Times New Roman"/>
          <w:i/>
        </w:rPr>
        <w:t xml:space="preserve"> </w:t>
      </w:r>
      <w:proofErr w:type="spellStart"/>
      <w:r w:rsidRPr="00CB565B">
        <w:rPr>
          <w:rFonts w:ascii="Times New Roman" w:hAnsi="Times New Roman" w:cs="Times New Roman"/>
          <w:i/>
        </w:rPr>
        <w:t>mokslai</w:t>
      </w:r>
      <w:proofErr w:type="spellEnd"/>
      <w:r w:rsidRPr="00CB565B">
        <w:rPr>
          <w:rFonts w:ascii="Times New Roman" w:hAnsi="Times New Roman" w:cs="Times New Roman"/>
        </w:rPr>
        <w:t xml:space="preserve">: </w:t>
      </w:r>
      <w:proofErr w:type="spellStart"/>
      <w:r w:rsidRPr="00CB565B">
        <w:rPr>
          <w:rFonts w:ascii="Times New Roman" w:hAnsi="Times New Roman" w:cs="Times New Roman"/>
        </w:rPr>
        <w:t>mokslo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darbai</w:t>
      </w:r>
      <w:proofErr w:type="spellEnd"/>
      <w:r w:rsidRPr="00CB565B">
        <w:rPr>
          <w:rFonts w:ascii="Times New Roman" w:hAnsi="Times New Roman" w:cs="Times New Roman"/>
        </w:rPr>
        <w:t xml:space="preserve">. 1994- . Vilnius: </w:t>
      </w:r>
      <w:proofErr w:type="spellStart"/>
      <w:r w:rsidRPr="00CB565B">
        <w:rPr>
          <w:rFonts w:ascii="Times New Roman" w:hAnsi="Times New Roman" w:cs="Times New Roman"/>
        </w:rPr>
        <w:t>Vilniaus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universiteto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leidykla</w:t>
      </w:r>
      <w:proofErr w:type="spellEnd"/>
      <w:r w:rsidRPr="00CB565B">
        <w:rPr>
          <w:rFonts w:ascii="Times New Roman" w:hAnsi="Times New Roman" w:cs="Times New Roman"/>
        </w:rPr>
        <w:t>, 1994- . ISSN1392-0561.</w:t>
      </w:r>
    </w:p>
    <w:p w14:paraId="203A0CBA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B565B">
        <w:rPr>
          <w:rFonts w:ascii="Times New Roman" w:hAnsi="Times New Roman" w:cs="Times New Roman"/>
          <w:b/>
          <w:lang w:val="lt-LT"/>
        </w:rPr>
        <w:t>Knyga (1 autorius):</w:t>
      </w:r>
    </w:p>
    <w:p w14:paraId="6E06F2A4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</w:rPr>
        <w:t xml:space="preserve">KAZANAVIČIUS, </w:t>
      </w:r>
      <w:proofErr w:type="spellStart"/>
      <w:r w:rsidRPr="00CB565B">
        <w:rPr>
          <w:rFonts w:ascii="Times New Roman" w:hAnsi="Times New Roman" w:cs="Times New Roman"/>
        </w:rPr>
        <w:t>Egidijus</w:t>
      </w:r>
      <w:proofErr w:type="spellEnd"/>
      <w:r w:rsidRPr="00CB565B">
        <w:rPr>
          <w:rFonts w:ascii="Times New Roman" w:hAnsi="Times New Roman" w:cs="Times New Roman"/>
        </w:rPr>
        <w:t xml:space="preserve">. </w:t>
      </w:r>
      <w:proofErr w:type="spellStart"/>
      <w:r w:rsidRPr="00CB565B">
        <w:rPr>
          <w:rFonts w:ascii="Times New Roman" w:hAnsi="Times New Roman" w:cs="Times New Roman"/>
        </w:rPr>
        <w:t>Signalų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apdorojimo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sistemos</w:t>
      </w:r>
      <w:proofErr w:type="spellEnd"/>
      <w:r w:rsidRPr="00CB565B">
        <w:rPr>
          <w:rFonts w:ascii="Times New Roman" w:hAnsi="Times New Roman" w:cs="Times New Roman"/>
        </w:rPr>
        <w:t xml:space="preserve">. Kaunas: </w:t>
      </w:r>
      <w:proofErr w:type="spellStart"/>
      <w:r w:rsidRPr="00CB565B">
        <w:rPr>
          <w:rFonts w:ascii="Times New Roman" w:hAnsi="Times New Roman" w:cs="Times New Roman"/>
        </w:rPr>
        <w:t>Technologija</w:t>
      </w:r>
      <w:proofErr w:type="spellEnd"/>
      <w:r w:rsidRPr="00CB565B">
        <w:rPr>
          <w:rFonts w:ascii="Times New Roman" w:hAnsi="Times New Roman" w:cs="Times New Roman"/>
          <w:lang w:val="lt-LT"/>
        </w:rPr>
        <w:t>,</w:t>
      </w:r>
      <w:r w:rsidRPr="00CB565B">
        <w:rPr>
          <w:rFonts w:ascii="Times New Roman" w:hAnsi="Times New Roman" w:cs="Times New Roman"/>
        </w:rPr>
        <w:t xml:space="preserve"> 2004. 192 p. ISBN 9955-09-639-X.</w:t>
      </w:r>
    </w:p>
    <w:p w14:paraId="1B976AD3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proofErr w:type="spellStart"/>
      <w:r w:rsidRPr="00CB565B">
        <w:rPr>
          <w:rFonts w:ascii="Times New Roman" w:hAnsi="Times New Roman" w:cs="Times New Roman"/>
          <w:b/>
        </w:rPr>
        <w:t>Knyga</w:t>
      </w:r>
      <w:proofErr w:type="spellEnd"/>
      <w:r w:rsidRPr="00CB565B">
        <w:rPr>
          <w:rFonts w:ascii="Times New Roman" w:hAnsi="Times New Roman" w:cs="Times New Roman"/>
          <w:b/>
        </w:rPr>
        <w:t xml:space="preserve"> (4 </w:t>
      </w:r>
      <w:proofErr w:type="spellStart"/>
      <w:r w:rsidRPr="00CB565B">
        <w:rPr>
          <w:rFonts w:ascii="Times New Roman" w:hAnsi="Times New Roman" w:cs="Times New Roman"/>
          <w:b/>
        </w:rPr>
        <w:t>autoriai</w:t>
      </w:r>
      <w:proofErr w:type="spellEnd"/>
      <w:r w:rsidRPr="00CB565B">
        <w:rPr>
          <w:rFonts w:ascii="Times New Roman" w:hAnsi="Times New Roman" w:cs="Times New Roman"/>
          <w:b/>
        </w:rPr>
        <w:t xml:space="preserve"> ir </w:t>
      </w:r>
      <w:proofErr w:type="spellStart"/>
      <w:r w:rsidRPr="00CB565B">
        <w:rPr>
          <w:rFonts w:ascii="Times New Roman" w:hAnsi="Times New Roman" w:cs="Times New Roman"/>
          <w:b/>
        </w:rPr>
        <w:t>daugiau</w:t>
      </w:r>
      <w:proofErr w:type="spellEnd"/>
      <w:r w:rsidRPr="00CB565B">
        <w:rPr>
          <w:rFonts w:ascii="Times New Roman" w:hAnsi="Times New Roman" w:cs="Times New Roman"/>
          <w:b/>
        </w:rPr>
        <w:t>):</w:t>
      </w:r>
    </w:p>
    <w:p w14:paraId="1AE9F433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CB565B">
        <w:rPr>
          <w:rFonts w:ascii="Times New Roman" w:hAnsi="Times New Roman" w:cs="Times New Roman"/>
          <w:i/>
        </w:rPr>
        <w:t>Kompiuterių</w:t>
      </w:r>
      <w:proofErr w:type="spellEnd"/>
      <w:r w:rsidRPr="00CB565B">
        <w:rPr>
          <w:rFonts w:ascii="Times New Roman" w:hAnsi="Times New Roman" w:cs="Times New Roman"/>
          <w:i/>
        </w:rPr>
        <w:t xml:space="preserve"> </w:t>
      </w:r>
      <w:proofErr w:type="spellStart"/>
      <w:r w:rsidRPr="00CB565B">
        <w:rPr>
          <w:rFonts w:ascii="Times New Roman" w:hAnsi="Times New Roman" w:cs="Times New Roman"/>
          <w:i/>
        </w:rPr>
        <w:t>elementai</w:t>
      </w:r>
      <w:proofErr w:type="spellEnd"/>
      <w:r w:rsidRPr="00CB565B">
        <w:rPr>
          <w:rFonts w:ascii="Times New Roman" w:hAnsi="Times New Roman" w:cs="Times New Roman"/>
        </w:rPr>
        <w:t xml:space="preserve">. Kaunas: </w:t>
      </w:r>
      <w:proofErr w:type="spellStart"/>
      <w:r w:rsidRPr="00CB565B">
        <w:rPr>
          <w:rFonts w:ascii="Times New Roman" w:hAnsi="Times New Roman" w:cs="Times New Roman"/>
        </w:rPr>
        <w:t>Technologija</w:t>
      </w:r>
      <w:proofErr w:type="spellEnd"/>
      <w:r w:rsidRPr="00CB565B">
        <w:rPr>
          <w:rFonts w:ascii="Times New Roman" w:hAnsi="Times New Roman" w:cs="Times New Roman"/>
        </w:rPr>
        <w:t>, 2004. 73 p. ISBN 9955-09-219-X.</w:t>
      </w:r>
    </w:p>
    <w:p w14:paraId="1C4A1050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B565B">
        <w:rPr>
          <w:rFonts w:ascii="Times New Roman" w:hAnsi="Times New Roman" w:cs="Times New Roman"/>
          <w:b/>
          <w:lang w:val="lt-LT"/>
        </w:rPr>
        <w:t>Straipsnis serialiniame leidinyje:</w:t>
      </w:r>
    </w:p>
    <w:p w14:paraId="606080FC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</w:rPr>
        <w:t xml:space="preserve">LAURUTIS, </w:t>
      </w:r>
      <w:proofErr w:type="spellStart"/>
      <w:r w:rsidRPr="00CB565B">
        <w:rPr>
          <w:rFonts w:ascii="Times New Roman" w:hAnsi="Times New Roman" w:cs="Times New Roman"/>
        </w:rPr>
        <w:t>Remigijus</w:t>
      </w:r>
      <w:proofErr w:type="spellEnd"/>
      <w:r w:rsidRPr="00CB565B">
        <w:rPr>
          <w:rFonts w:ascii="Times New Roman" w:hAnsi="Times New Roman" w:cs="Times New Roman"/>
        </w:rPr>
        <w:t xml:space="preserve">. </w:t>
      </w:r>
      <w:proofErr w:type="spellStart"/>
      <w:r w:rsidRPr="00CB565B">
        <w:rPr>
          <w:rFonts w:ascii="Times New Roman" w:hAnsi="Times New Roman" w:cs="Times New Roman"/>
        </w:rPr>
        <w:t>Neuroninių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tinklų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integravimas</w:t>
      </w:r>
      <w:proofErr w:type="spellEnd"/>
      <w:r w:rsidRPr="00CB565B">
        <w:rPr>
          <w:rFonts w:ascii="Times New Roman" w:hAnsi="Times New Roman" w:cs="Times New Roman"/>
        </w:rPr>
        <w:t xml:space="preserve"> į </w:t>
      </w:r>
      <w:proofErr w:type="spellStart"/>
      <w:r w:rsidRPr="00CB565B">
        <w:rPr>
          <w:rFonts w:ascii="Times New Roman" w:hAnsi="Times New Roman" w:cs="Times New Roman"/>
        </w:rPr>
        <w:t>telekomunikacijas</w:t>
      </w:r>
      <w:proofErr w:type="spellEnd"/>
      <w:r w:rsidRPr="00CB565B">
        <w:rPr>
          <w:rFonts w:ascii="Times New Roman" w:hAnsi="Times New Roman" w:cs="Times New Roman"/>
        </w:rPr>
        <w:t xml:space="preserve">. </w:t>
      </w:r>
      <w:proofErr w:type="spellStart"/>
      <w:r w:rsidRPr="00CB565B">
        <w:rPr>
          <w:rFonts w:ascii="Times New Roman" w:hAnsi="Times New Roman" w:cs="Times New Roman"/>
          <w:i/>
        </w:rPr>
        <w:t>Informacijos</w:t>
      </w:r>
      <w:proofErr w:type="spellEnd"/>
      <w:r w:rsidRPr="00CB565B">
        <w:rPr>
          <w:rFonts w:ascii="Times New Roman" w:hAnsi="Times New Roman" w:cs="Times New Roman"/>
          <w:i/>
        </w:rPr>
        <w:t xml:space="preserve"> </w:t>
      </w:r>
      <w:proofErr w:type="spellStart"/>
      <w:r w:rsidRPr="00CB565B">
        <w:rPr>
          <w:rFonts w:ascii="Times New Roman" w:hAnsi="Times New Roman" w:cs="Times New Roman"/>
          <w:i/>
        </w:rPr>
        <w:t>mokslai</w:t>
      </w:r>
      <w:proofErr w:type="spellEnd"/>
      <w:r w:rsidRPr="00CB565B">
        <w:rPr>
          <w:rFonts w:ascii="Times New Roman" w:hAnsi="Times New Roman" w:cs="Times New Roman"/>
        </w:rPr>
        <w:t xml:space="preserve">. Vilnius: </w:t>
      </w:r>
      <w:proofErr w:type="spellStart"/>
      <w:r w:rsidRPr="00CB565B">
        <w:rPr>
          <w:rFonts w:ascii="Times New Roman" w:hAnsi="Times New Roman" w:cs="Times New Roman"/>
        </w:rPr>
        <w:t>Vilniaus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universiteto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leidykla</w:t>
      </w:r>
      <w:proofErr w:type="spellEnd"/>
      <w:r w:rsidRPr="00CB565B">
        <w:rPr>
          <w:rFonts w:ascii="Times New Roman" w:hAnsi="Times New Roman" w:cs="Times New Roman"/>
        </w:rPr>
        <w:t xml:space="preserve">, 2001, t. 18, </w:t>
      </w:r>
      <w:r w:rsidRPr="00CB565B">
        <w:rPr>
          <w:rFonts w:ascii="Times New Roman" w:hAnsi="Times New Roman" w:cs="Times New Roman"/>
          <w:i/>
        </w:rPr>
        <w:t>p. 75-78.</w:t>
      </w:r>
    </w:p>
    <w:p w14:paraId="71413F07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proofErr w:type="spellStart"/>
      <w:r w:rsidRPr="00CB565B">
        <w:rPr>
          <w:rFonts w:ascii="Times New Roman" w:hAnsi="Times New Roman" w:cs="Times New Roman"/>
          <w:b/>
        </w:rPr>
        <w:t>Knyga</w:t>
      </w:r>
      <w:proofErr w:type="spellEnd"/>
      <w:r w:rsidRPr="00CB565B">
        <w:rPr>
          <w:rFonts w:ascii="Times New Roman" w:hAnsi="Times New Roman" w:cs="Times New Roman"/>
          <w:b/>
        </w:rPr>
        <w:t xml:space="preserve"> (2 </w:t>
      </w:r>
      <w:proofErr w:type="spellStart"/>
      <w:r w:rsidRPr="00CB565B">
        <w:rPr>
          <w:rFonts w:ascii="Times New Roman" w:hAnsi="Times New Roman" w:cs="Times New Roman"/>
          <w:b/>
        </w:rPr>
        <w:t>autoriai</w:t>
      </w:r>
      <w:proofErr w:type="spellEnd"/>
      <w:r w:rsidRPr="00CB565B">
        <w:rPr>
          <w:rFonts w:ascii="Times New Roman" w:hAnsi="Times New Roman" w:cs="Times New Roman"/>
          <w:b/>
        </w:rPr>
        <w:t>):</w:t>
      </w:r>
    </w:p>
    <w:p w14:paraId="6F1BD691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</w:rPr>
        <w:t xml:space="preserve">SHENG, William W.; ir COLINO, Ronald P. </w:t>
      </w:r>
      <w:r w:rsidRPr="00CB565B">
        <w:rPr>
          <w:rFonts w:ascii="Times New Roman" w:hAnsi="Times New Roman" w:cs="Times New Roman"/>
          <w:i/>
        </w:rPr>
        <w:t>Power electronic modules.</w:t>
      </w:r>
      <w:r w:rsidRPr="00CB565B">
        <w:rPr>
          <w:rFonts w:ascii="Times New Roman" w:hAnsi="Times New Roman" w:cs="Times New Roman"/>
        </w:rPr>
        <w:t xml:space="preserve"> Boca Raton: CRC Press, 2005. 273 p. ISBN 0-8493-2260-X.</w:t>
      </w:r>
    </w:p>
    <w:p w14:paraId="1A036F97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B565B">
        <w:rPr>
          <w:rFonts w:ascii="Times New Roman" w:hAnsi="Times New Roman" w:cs="Times New Roman"/>
          <w:b/>
          <w:lang w:val="lt-LT"/>
        </w:rPr>
        <w:t>Knyga (1 autorius):</w:t>
      </w:r>
    </w:p>
    <w:p w14:paraId="10DCB186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</w:rPr>
        <w:t xml:space="preserve">ŠTARAS, </w:t>
      </w:r>
      <w:proofErr w:type="spellStart"/>
      <w:r w:rsidRPr="00CB565B">
        <w:rPr>
          <w:rFonts w:ascii="Times New Roman" w:hAnsi="Times New Roman" w:cs="Times New Roman"/>
        </w:rPr>
        <w:t>Stanislovas</w:t>
      </w:r>
      <w:proofErr w:type="spellEnd"/>
      <w:r w:rsidRPr="00CB565B">
        <w:rPr>
          <w:rFonts w:ascii="Times New Roman" w:hAnsi="Times New Roman" w:cs="Times New Roman"/>
        </w:rPr>
        <w:t xml:space="preserve">. </w:t>
      </w:r>
      <w:proofErr w:type="spellStart"/>
      <w:r w:rsidRPr="00CB565B">
        <w:rPr>
          <w:rFonts w:ascii="Times New Roman" w:hAnsi="Times New Roman" w:cs="Times New Roman"/>
          <w:i/>
        </w:rPr>
        <w:t>Puslaidininkės</w:t>
      </w:r>
      <w:proofErr w:type="spellEnd"/>
      <w:r w:rsidRPr="00CB565B">
        <w:rPr>
          <w:rFonts w:ascii="Times New Roman" w:hAnsi="Times New Roman" w:cs="Times New Roman"/>
          <w:i/>
        </w:rPr>
        <w:t xml:space="preserve"> ir </w:t>
      </w:r>
      <w:proofErr w:type="spellStart"/>
      <w:r w:rsidRPr="00CB565B">
        <w:rPr>
          <w:rFonts w:ascii="Times New Roman" w:hAnsi="Times New Roman" w:cs="Times New Roman"/>
          <w:i/>
        </w:rPr>
        <w:t>funkcinės</w:t>
      </w:r>
      <w:proofErr w:type="spellEnd"/>
      <w:r w:rsidRPr="00CB565B">
        <w:rPr>
          <w:rFonts w:ascii="Times New Roman" w:hAnsi="Times New Roman" w:cs="Times New Roman"/>
          <w:i/>
        </w:rPr>
        <w:t xml:space="preserve"> </w:t>
      </w:r>
      <w:proofErr w:type="spellStart"/>
      <w:r w:rsidRPr="00CB565B">
        <w:rPr>
          <w:rFonts w:ascii="Times New Roman" w:hAnsi="Times New Roman" w:cs="Times New Roman"/>
          <w:i/>
        </w:rPr>
        <w:t>elektronikos</w:t>
      </w:r>
      <w:proofErr w:type="spellEnd"/>
      <w:r w:rsidRPr="00CB565B">
        <w:rPr>
          <w:rFonts w:ascii="Times New Roman" w:hAnsi="Times New Roman" w:cs="Times New Roman"/>
          <w:i/>
        </w:rPr>
        <w:t xml:space="preserve"> </w:t>
      </w:r>
      <w:proofErr w:type="spellStart"/>
      <w:r w:rsidRPr="00CB565B">
        <w:rPr>
          <w:rFonts w:ascii="Times New Roman" w:hAnsi="Times New Roman" w:cs="Times New Roman"/>
          <w:i/>
        </w:rPr>
        <w:t>įtaisai</w:t>
      </w:r>
      <w:proofErr w:type="spellEnd"/>
      <w:r w:rsidRPr="00CB565B">
        <w:rPr>
          <w:rFonts w:ascii="Times New Roman" w:hAnsi="Times New Roman" w:cs="Times New Roman"/>
        </w:rPr>
        <w:t xml:space="preserve">. Vilnius: </w:t>
      </w:r>
      <w:proofErr w:type="spellStart"/>
      <w:r w:rsidRPr="00CB565B">
        <w:rPr>
          <w:rFonts w:ascii="Times New Roman" w:hAnsi="Times New Roman" w:cs="Times New Roman"/>
        </w:rPr>
        <w:t>Technika</w:t>
      </w:r>
      <w:proofErr w:type="spellEnd"/>
      <w:r w:rsidRPr="00CB565B">
        <w:rPr>
          <w:rFonts w:ascii="Times New Roman" w:hAnsi="Times New Roman" w:cs="Times New Roman"/>
        </w:rPr>
        <w:t>, 2005. 467 p. ISBN 9986-05-879-1.</w:t>
      </w:r>
    </w:p>
    <w:p w14:paraId="7D9327F6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B565B">
        <w:rPr>
          <w:rFonts w:ascii="Times New Roman" w:hAnsi="Times New Roman" w:cs="Times New Roman"/>
          <w:b/>
          <w:lang w:val="lt-LT"/>
        </w:rPr>
        <w:t>Knyga (3 autoriai):</w:t>
      </w:r>
    </w:p>
    <w:p w14:paraId="1170F0BF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</w:rPr>
        <w:t xml:space="preserve">ŠTARAS, </w:t>
      </w:r>
      <w:proofErr w:type="spellStart"/>
      <w:r w:rsidRPr="00CB565B">
        <w:rPr>
          <w:rFonts w:ascii="Times New Roman" w:hAnsi="Times New Roman" w:cs="Times New Roman"/>
        </w:rPr>
        <w:t>Stanislovas</w:t>
      </w:r>
      <w:proofErr w:type="spellEnd"/>
      <w:r w:rsidRPr="00CB565B">
        <w:rPr>
          <w:rFonts w:ascii="Times New Roman" w:hAnsi="Times New Roman" w:cs="Times New Roman"/>
        </w:rPr>
        <w:t xml:space="preserve">; GEIŽUTIS, </w:t>
      </w:r>
      <w:proofErr w:type="spellStart"/>
      <w:r w:rsidRPr="00CB565B">
        <w:rPr>
          <w:rFonts w:ascii="Times New Roman" w:hAnsi="Times New Roman" w:cs="Times New Roman"/>
        </w:rPr>
        <w:t>Andrejus</w:t>
      </w:r>
      <w:proofErr w:type="spellEnd"/>
      <w:r w:rsidRPr="00CB565B">
        <w:rPr>
          <w:rFonts w:ascii="Times New Roman" w:hAnsi="Times New Roman" w:cs="Times New Roman"/>
        </w:rPr>
        <w:t xml:space="preserve">; ir PAULIKAS, Šarūnas. </w:t>
      </w:r>
      <w:proofErr w:type="spellStart"/>
      <w:r w:rsidRPr="00CB565B">
        <w:rPr>
          <w:rFonts w:ascii="Times New Roman" w:hAnsi="Times New Roman" w:cs="Times New Roman"/>
          <w:i/>
        </w:rPr>
        <w:t>Elektronikos</w:t>
      </w:r>
      <w:proofErr w:type="spellEnd"/>
      <w:r w:rsidRPr="00CB565B">
        <w:rPr>
          <w:rFonts w:ascii="Times New Roman" w:hAnsi="Times New Roman" w:cs="Times New Roman"/>
          <w:i/>
        </w:rPr>
        <w:t xml:space="preserve"> </w:t>
      </w:r>
      <w:proofErr w:type="spellStart"/>
      <w:r w:rsidRPr="00CB565B">
        <w:rPr>
          <w:rFonts w:ascii="Times New Roman" w:hAnsi="Times New Roman" w:cs="Times New Roman"/>
          <w:i/>
        </w:rPr>
        <w:t>pagrindai</w:t>
      </w:r>
      <w:proofErr w:type="spellEnd"/>
      <w:r w:rsidRPr="00CB565B">
        <w:rPr>
          <w:rFonts w:ascii="Times New Roman" w:hAnsi="Times New Roman" w:cs="Times New Roman"/>
        </w:rPr>
        <w:t xml:space="preserve">. Vilnius: </w:t>
      </w:r>
      <w:proofErr w:type="spellStart"/>
      <w:r w:rsidRPr="00CB565B">
        <w:rPr>
          <w:rFonts w:ascii="Times New Roman" w:hAnsi="Times New Roman" w:cs="Times New Roman"/>
        </w:rPr>
        <w:t>Technika</w:t>
      </w:r>
      <w:proofErr w:type="spellEnd"/>
      <w:r w:rsidRPr="00CB565B">
        <w:rPr>
          <w:rFonts w:ascii="Times New Roman" w:hAnsi="Times New Roman" w:cs="Times New Roman"/>
        </w:rPr>
        <w:t>, 2005. 72 p. ISBN 9986-05-485-0.</w:t>
      </w:r>
    </w:p>
    <w:p w14:paraId="34D083EA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Style w:val="h-bld"/>
          <w:rFonts w:ascii="Times New Roman" w:hAnsi="Times New Roman" w:cs="Times New Roman"/>
          <w:b/>
        </w:rPr>
      </w:pPr>
      <w:r w:rsidRPr="00CB565B">
        <w:rPr>
          <w:rStyle w:val="h-bld"/>
          <w:rFonts w:ascii="Times New Roman" w:eastAsia="Times New Roman" w:hAnsi="Times New Roman" w:cs="Times New Roman"/>
          <w:b/>
          <w:lang w:val="ru-RU"/>
        </w:rPr>
        <w:t>Knyga rusų kalba (1 autorius):</w:t>
      </w:r>
    </w:p>
    <w:p w14:paraId="3E616826" w14:textId="77777777" w:rsidR="00DE33D3" w:rsidRPr="00CB565B" w:rsidRDefault="00DE33D3" w:rsidP="00CB565B">
      <w:pPr>
        <w:pStyle w:val="ListParagraph"/>
        <w:jc w:val="both"/>
        <w:rPr>
          <w:rStyle w:val="h-bld"/>
          <w:rFonts w:ascii="Times New Roman" w:hAnsi="Times New Roman" w:cs="Times New Roman"/>
        </w:rPr>
      </w:pPr>
      <w:r w:rsidRPr="00CB565B">
        <w:rPr>
          <w:rStyle w:val="h-bld"/>
          <w:rFonts w:ascii="Times New Roman" w:eastAsia="Times New Roman" w:hAnsi="Times New Roman" w:cs="Times New Roman"/>
          <w:lang w:val="ru-RU"/>
        </w:rPr>
        <w:t xml:space="preserve">ГОНЧАРЕНКО, Игорь В. </w:t>
      </w:r>
      <w:r w:rsidRPr="00CB565B">
        <w:rPr>
          <w:rStyle w:val="h-bld"/>
          <w:rFonts w:ascii="Times New Roman" w:eastAsia="Times New Roman" w:hAnsi="Times New Roman" w:cs="Times New Roman"/>
          <w:i/>
          <w:lang w:val="ru-RU"/>
        </w:rPr>
        <w:t>Компютерное моделирование антенн</w:t>
      </w:r>
      <w:r w:rsidRPr="00CB565B">
        <w:rPr>
          <w:rStyle w:val="h-bld"/>
          <w:rFonts w:ascii="Times New Roman" w:eastAsia="Times New Roman" w:hAnsi="Times New Roman" w:cs="Times New Roman"/>
          <w:lang w:val="ru-RU"/>
        </w:rPr>
        <w:t>: все о программе ММАNА. Москва: РадиоСофт, 2002. 79 с. ISBN 5-93517-134-1.</w:t>
      </w:r>
    </w:p>
    <w:p w14:paraId="39E53FDD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B565B">
        <w:rPr>
          <w:rStyle w:val="h-bld"/>
          <w:rFonts w:ascii="Times New Roman" w:eastAsia="Times New Roman" w:hAnsi="Times New Roman" w:cs="Times New Roman"/>
          <w:b/>
          <w:lang w:val="ru-RU"/>
        </w:rPr>
        <w:t>Knyga rusų kalba (1 autorius):</w:t>
      </w:r>
    </w:p>
    <w:p w14:paraId="2ACFD4C2" w14:textId="77777777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</w:rPr>
        <w:t xml:space="preserve">ДАНИЛОВ, </w:t>
      </w:r>
      <w:proofErr w:type="spellStart"/>
      <w:r w:rsidRPr="00CB565B">
        <w:rPr>
          <w:rFonts w:ascii="Times New Roman" w:hAnsi="Times New Roman" w:cs="Times New Roman"/>
        </w:rPr>
        <w:t>Андрей</w:t>
      </w:r>
      <w:proofErr w:type="spellEnd"/>
      <w:r w:rsidRPr="00CB565B">
        <w:rPr>
          <w:rFonts w:ascii="Times New Roman" w:hAnsi="Times New Roman" w:cs="Times New Roman"/>
        </w:rPr>
        <w:t xml:space="preserve"> А. </w:t>
      </w:r>
      <w:proofErr w:type="spellStart"/>
      <w:r w:rsidRPr="00CB565B">
        <w:rPr>
          <w:rFonts w:ascii="Times New Roman" w:hAnsi="Times New Roman" w:cs="Times New Roman"/>
          <w:i/>
        </w:rPr>
        <w:t>Прецизионные</w:t>
      </w:r>
      <w:proofErr w:type="spellEnd"/>
      <w:r w:rsidRPr="00CB565B">
        <w:rPr>
          <w:rFonts w:ascii="Times New Roman" w:hAnsi="Times New Roman" w:cs="Times New Roman"/>
          <w:i/>
        </w:rPr>
        <w:t xml:space="preserve"> </w:t>
      </w:r>
      <w:proofErr w:type="spellStart"/>
      <w:r w:rsidRPr="00CB565B">
        <w:rPr>
          <w:rFonts w:ascii="Times New Roman" w:hAnsi="Times New Roman" w:cs="Times New Roman"/>
          <w:i/>
        </w:rPr>
        <w:t>усилители</w:t>
      </w:r>
      <w:proofErr w:type="spellEnd"/>
      <w:r w:rsidRPr="00CB565B">
        <w:rPr>
          <w:rFonts w:ascii="Times New Roman" w:hAnsi="Times New Roman" w:cs="Times New Roman"/>
          <w:i/>
        </w:rPr>
        <w:t xml:space="preserve"> </w:t>
      </w:r>
      <w:proofErr w:type="spellStart"/>
      <w:r w:rsidRPr="00CB565B">
        <w:rPr>
          <w:rFonts w:ascii="Times New Roman" w:hAnsi="Times New Roman" w:cs="Times New Roman"/>
          <w:i/>
        </w:rPr>
        <w:t>низкой</w:t>
      </w:r>
      <w:proofErr w:type="spellEnd"/>
      <w:r w:rsidRPr="00CB565B">
        <w:rPr>
          <w:rFonts w:ascii="Times New Roman" w:hAnsi="Times New Roman" w:cs="Times New Roman"/>
          <w:i/>
        </w:rPr>
        <w:t xml:space="preserve"> </w:t>
      </w:r>
      <w:proofErr w:type="spellStart"/>
      <w:r w:rsidRPr="00CB565B">
        <w:rPr>
          <w:rFonts w:ascii="Times New Roman" w:hAnsi="Times New Roman" w:cs="Times New Roman"/>
          <w:i/>
        </w:rPr>
        <w:t>частоты</w:t>
      </w:r>
      <w:proofErr w:type="spellEnd"/>
      <w:r w:rsidRPr="00CB565B">
        <w:rPr>
          <w:rFonts w:ascii="Times New Roman" w:hAnsi="Times New Roman" w:cs="Times New Roman"/>
        </w:rPr>
        <w:t xml:space="preserve">. </w:t>
      </w:r>
      <w:proofErr w:type="spellStart"/>
      <w:r w:rsidRPr="00CB565B">
        <w:rPr>
          <w:rFonts w:ascii="Times New Roman" w:hAnsi="Times New Roman" w:cs="Times New Roman"/>
        </w:rPr>
        <w:t>Москва</w:t>
      </w:r>
      <w:proofErr w:type="spellEnd"/>
      <w:r w:rsidRPr="00CB565B">
        <w:rPr>
          <w:rFonts w:ascii="Times New Roman" w:hAnsi="Times New Roman" w:cs="Times New Roman"/>
        </w:rPr>
        <w:t xml:space="preserve">: </w:t>
      </w:r>
      <w:proofErr w:type="spellStart"/>
      <w:r w:rsidRPr="00CB565B">
        <w:rPr>
          <w:rFonts w:ascii="Times New Roman" w:hAnsi="Times New Roman" w:cs="Times New Roman"/>
        </w:rPr>
        <w:t>Горячая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spellStart"/>
      <w:r w:rsidRPr="00CB565B">
        <w:rPr>
          <w:rFonts w:ascii="Times New Roman" w:hAnsi="Times New Roman" w:cs="Times New Roman"/>
        </w:rPr>
        <w:t>линия</w:t>
      </w:r>
      <w:proofErr w:type="spellEnd"/>
      <w:r w:rsidRPr="00CB565B">
        <w:rPr>
          <w:rFonts w:ascii="Times New Roman" w:hAnsi="Times New Roman" w:cs="Times New Roman"/>
        </w:rPr>
        <w:t xml:space="preserve"> – </w:t>
      </w:r>
      <w:proofErr w:type="spellStart"/>
      <w:r w:rsidRPr="00CB565B">
        <w:rPr>
          <w:rFonts w:ascii="Times New Roman" w:hAnsi="Times New Roman" w:cs="Times New Roman"/>
        </w:rPr>
        <w:t>Телеком</w:t>
      </w:r>
      <w:proofErr w:type="spellEnd"/>
      <w:r w:rsidRPr="00CB565B">
        <w:rPr>
          <w:rFonts w:ascii="Times New Roman" w:hAnsi="Times New Roman" w:cs="Times New Roman"/>
        </w:rPr>
        <w:t xml:space="preserve">, 2004. 352 </w:t>
      </w:r>
      <w:r w:rsidRPr="00CB565B">
        <w:rPr>
          <w:rStyle w:val="h-bld"/>
          <w:rFonts w:ascii="Times New Roman" w:eastAsia="Times New Roman" w:hAnsi="Times New Roman" w:cs="Times New Roman"/>
          <w:lang w:val="ru-RU"/>
        </w:rPr>
        <w:t>с. ISBN 5-93517-134-1.</w:t>
      </w:r>
    </w:p>
    <w:p w14:paraId="0221D74B" w14:textId="77777777" w:rsidR="00DE33D3" w:rsidRPr="00CB565B" w:rsidRDefault="00DE33D3" w:rsidP="00CB565B">
      <w:pPr>
        <w:pStyle w:val="ListParagraph"/>
        <w:numPr>
          <w:ilvl w:val="0"/>
          <w:numId w:val="11"/>
        </w:numPr>
        <w:jc w:val="both"/>
        <w:rPr>
          <w:rStyle w:val="h-bld"/>
          <w:rFonts w:ascii="Times New Roman" w:hAnsi="Times New Roman" w:cs="Times New Roman"/>
          <w:b/>
        </w:rPr>
      </w:pPr>
      <w:r w:rsidRPr="00CB565B">
        <w:rPr>
          <w:rStyle w:val="h-bld"/>
          <w:rFonts w:ascii="Times New Roman" w:eastAsia="Times New Roman" w:hAnsi="Times New Roman" w:cs="Times New Roman"/>
          <w:b/>
          <w:lang w:val="ru-RU"/>
        </w:rPr>
        <w:t>Knyga rusų kalba (2 autoriai):</w:t>
      </w:r>
    </w:p>
    <w:p w14:paraId="3E036A32" w14:textId="65B9207D" w:rsidR="00DE33D3" w:rsidRPr="00CB565B" w:rsidRDefault="00DE33D3" w:rsidP="00CB565B">
      <w:pPr>
        <w:pStyle w:val="ListParagraph"/>
        <w:jc w:val="both"/>
        <w:rPr>
          <w:rFonts w:ascii="Times New Roman" w:hAnsi="Times New Roman" w:cs="Times New Roman"/>
        </w:rPr>
      </w:pPr>
      <w:r w:rsidRPr="00CB565B">
        <w:rPr>
          <w:rFonts w:ascii="Times New Roman" w:hAnsi="Times New Roman" w:cs="Times New Roman"/>
        </w:rPr>
        <w:lastRenderedPageBreak/>
        <w:t xml:space="preserve">КЕЧИЕВ, </w:t>
      </w:r>
      <w:proofErr w:type="spellStart"/>
      <w:r w:rsidRPr="00CB565B">
        <w:rPr>
          <w:rFonts w:ascii="Times New Roman" w:hAnsi="Times New Roman" w:cs="Times New Roman"/>
        </w:rPr>
        <w:t>Леонид</w:t>
      </w:r>
      <w:proofErr w:type="spellEnd"/>
      <w:r w:rsidRPr="00CB565B">
        <w:rPr>
          <w:rFonts w:ascii="Times New Roman" w:hAnsi="Times New Roman" w:cs="Times New Roman"/>
        </w:rPr>
        <w:t xml:space="preserve"> </w:t>
      </w:r>
      <w:proofErr w:type="gramStart"/>
      <w:r w:rsidRPr="00CB565B">
        <w:rPr>
          <w:rFonts w:ascii="Times New Roman" w:hAnsi="Times New Roman" w:cs="Times New Roman"/>
        </w:rPr>
        <w:t>Н.;</w:t>
      </w:r>
      <w:proofErr w:type="gramEnd"/>
      <w:r w:rsidRPr="00CB565B">
        <w:rPr>
          <w:rFonts w:ascii="Times New Roman" w:hAnsi="Times New Roman" w:cs="Times New Roman"/>
        </w:rPr>
        <w:t xml:space="preserve"> и </w:t>
      </w:r>
      <w:r w:rsidRPr="00CB565B">
        <w:rPr>
          <w:rFonts w:ascii="Times New Roman" w:hAnsi="Times New Roman" w:cs="Times New Roman"/>
          <w:lang w:val="ru-RU"/>
        </w:rPr>
        <w:t xml:space="preserve">ПОЖИДАЕВ, Евгений Д. </w:t>
      </w:r>
      <w:r w:rsidRPr="00CB565B">
        <w:rPr>
          <w:rFonts w:ascii="Times New Roman" w:hAnsi="Times New Roman" w:cs="Times New Roman"/>
          <w:i/>
          <w:lang w:val="ru-RU"/>
        </w:rPr>
        <w:t xml:space="preserve">Защита электронных средств от воздействия статического электричества. </w:t>
      </w:r>
      <w:r w:rsidRPr="00CB565B">
        <w:rPr>
          <w:rStyle w:val="h-bld"/>
          <w:rFonts w:ascii="Times New Roman" w:eastAsia="Times New Roman" w:hAnsi="Times New Roman" w:cs="Times New Roman"/>
          <w:lang w:val="ru-RU"/>
        </w:rPr>
        <w:t>Москва: Технологии, 2005. 349 с. ISBN 5-94833-009-05.</w:t>
      </w:r>
    </w:p>
    <w:p w14:paraId="57DFB409" w14:textId="3BA5ED4B" w:rsidR="00706F2C" w:rsidRPr="00CB565B" w:rsidRDefault="00706F2C" w:rsidP="00CB5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Formulės rašomos, naudojant standartinį formulių redaktorių, pagrindinių kintamųjų šrifto dydis (</w:t>
      </w:r>
      <w:r w:rsidR="007552A7" w:rsidRPr="00CB565B">
        <w:rPr>
          <w:rFonts w:ascii="Times New Roman" w:hAnsi="Times New Roman" w:cs="Times New Roman"/>
          <w:lang w:val="lt-LT"/>
        </w:rPr>
        <w:t>Size Full) – 10</w:t>
      </w:r>
      <w:r w:rsidRPr="00CB565B">
        <w:rPr>
          <w:rFonts w:ascii="Times New Roman" w:hAnsi="Times New Roman" w:cs="Times New Roman"/>
          <w:lang w:val="lt-LT"/>
        </w:rPr>
        <w:t xml:space="preserve">pt (kintamieji ir jų indeksai, išskyrus skaitmenis, pasvirusiu šriftu). </w:t>
      </w:r>
    </w:p>
    <w:p w14:paraId="3C0A9982" w14:textId="0B2BF7B5" w:rsidR="00706F2C" w:rsidRPr="00CB565B" w:rsidRDefault="00706F2C" w:rsidP="00CB56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>Lentelės talpinamos tiesiai į tekstą. Lentelių numeriai ir pavadinimai rašomi virš lentelių. Lentelės numeruojamos taip: 1 lentelė, 2 lentelė ir t.t. (9pt pas</w:t>
      </w:r>
      <w:r w:rsidR="007552A7" w:rsidRPr="00CB565B">
        <w:rPr>
          <w:rFonts w:ascii="Times New Roman" w:hAnsi="Times New Roman" w:cs="Times New Roman"/>
          <w:lang w:val="lt-LT"/>
        </w:rPr>
        <w:t>torintu šriftu). L</w:t>
      </w:r>
      <w:r w:rsidRPr="00CB565B">
        <w:rPr>
          <w:rFonts w:ascii="Times New Roman" w:hAnsi="Times New Roman" w:cs="Times New Roman"/>
          <w:lang w:val="lt-LT"/>
        </w:rPr>
        <w:t xml:space="preserve">ygiuojama </w:t>
      </w:r>
      <w:r w:rsidR="007552A7" w:rsidRPr="00CB565B">
        <w:rPr>
          <w:rFonts w:ascii="Times New Roman" w:hAnsi="Times New Roman" w:cs="Times New Roman"/>
          <w:lang w:val="lt-LT"/>
        </w:rPr>
        <w:t>pagal dešinįjį kraštą</w:t>
      </w:r>
      <w:r w:rsidRPr="00CB565B">
        <w:rPr>
          <w:rFonts w:ascii="Times New Roman" w:hAnsi="Times New Roman" w:cs="Times New Roman"/>
          <w:lang w:val="lt-LT"/>
        </w:rPr>
        <w:t xml:space="preserve">. Kitoje eilutėje rašomas lentelės pavadinimas (9pt paprastu šriftu). </w:t>
      </w:r>
      <w:r w:rsidR="00E54195">
        <w:rPr>
          <w:rFonts w:ascii="Times New Roman" w:hAnsi="Times New Roman" w:cs="Times New Roman"/>
          <w:lang w:val="lt-LT"/>
        </w:rPr>
        <w:t xml:space="preserve">Centruojama. </w:t>
      </w:r>
      <w:r w:rsidRPr="00CB565B">
        <w:rPr>
          <w:rFonts w:ascii="Times New Roman" w:hAnsi="Times New Roman" w:cs="Times New Roman"/>
          <w:lang w:val="lt-LT"/>
        </w:rPr>
        <w:t xml:space="preserve"> </w:t>
      </w:r>
    </w:p>
    <w:p w14:paraId="7DAFDAB4" w14:textId="28C81069" w:rsidR="00706F2C" w:rsidRPr="00CB565B" w:rsidRDefault="00706F2C" w:rsidP="00CB565B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10. Iliustracijos (paveikslai) talpinamos tiesiai į tekstą (be rėmelių). </w:t>
      </w:r>
      <w:r w:rsidR="007552A7" w:rsidRPr="00CB565B">
        <w:rPr>
          <w:rFonts w:ascii="Times New Roman" w:hAnsi="Times New Roman" w:cs="Times New Roman"/>
          <w:lang w:val="lt-LT"/>
        </w:rPr>
        <w:t>Iliustracijų</w:t>
      </w:r>
      <w:r w:rsidRPr="00CB565B">
        <w:rPr>
          <w:rFonts w:ascii="Times New Roman" w:hAnsi="Times New Roman" w:cs="Times New Roman"/>
          <w:lang w:val="lt-LT"/>
        </w:rPr>
        <w:t xml:space="preserve"> pavadinimai rašomi po </w:t>
      </w:r>
      <w:r w:rsidR="00FF51A4" w:rsidRPr="00CB565B">
        <w:rPr>
          <w:rFonts w:ascii="Times New Roman" w:hAnsi="Times New Roman" w:cs="Times New Roman"/>
          <w:lang w:val="lt-LT"/>
        </w:rPr>
        <w:t>ja 9</w:t>
      </w:r>
      <w:r w:rsidR="007552A7" w:rsidRPr="00CB565B">
        <w:rPr>
          <w:rFonts w:ascii="Times New Roman" w:hAnsi="Times New Roman" w:cs="Times New Roman"/>
          <w:lang w:val="lt-LT"/>
        </w:rPr>
        <w:t xml:space="preserve">pt šriftu ir </w:t>
      </w:r>
      <w:r w:rsidRPr="00CB565B">
        <w:rPr>
          <w:rFonts w:ascii="Times New Roman" w:hAnsi="Times New Roman" w:cs="Times New Roman"/>
          <w:lang w:val="lt-LT"/>
        </w:rPr>
        <w:t>numeruojami taip: 1 pav., 2 pav., ... (pastorintu šriftu). Po to rašomas iliustracijos pavadinimas paprastu šriftu. Viskas centruojama. Iliustracijas būtina įterpti į tekstą kaip objektus.</w:t>
      </w:r>
    </w:p>
    <w:p w14:paraId="5E661A5C" w14:textId="3D17E8A4" w:rsidR="00706F2C" w:rsidRPr="00CB565B" w:rsidRDefault="00706F2C" w:rsidP="00CB565B">
      <w:pPr>
        <w:widowControl w:val="0"/>
        <w:tabs>
          <w:tab w:val="left" w:pos="72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lang w:val="lt-LT"/>
        </w:rPr>
      </w:pPr>
      <w:r w:rsidRPr="00CB565B">
        <w:rPr>
          <w:rFonts w:ascii="Times New Roman" w:hAnsi="Times New Roman" w:cs="Times New Roman"/>
          <w:lang w:val="lt-LT"/>
        </w:rPr>
        <w:t xml:space="preserve">11. Straipsnio pabaigoje </w:t>
      </w:r>
      <w:r w:rsidR="007552A7" w:rsidRPr="00CB565B">
        <w:rPr>
          <w:rFonts w:ascii="Times New Roman" w:hAnsi="Times New Roman" w:cs="Times New Roman"/>
          <w:lang w:val="lt-LT"/>
        </w:rPr>
        <w:t>pateikiama</w:t>
      </w:r>
      <w:r w:rsidRPr="00CB565B">
        <w:rPr>
          <w:rFonts w:ascii="Times New Roman" w:hAnsi="Times New Roman" w:cs="Times New Roman"/>
          <w:lang w:val="lt-LT"/>
        </w:rPr>
        <w:t xml:space="preserve"> </w:t>
      </w:r>
      <w:r w:rsidR="007552A7" w:rsidRPr="00CB565B">
        <w:rPr>
          <w:rFonts w:ascii="Times New Roman" w:hAnsi="Times New Roman" w:cs="Times New Roman"/>
          <w:lang w:val="lt-LT"/>
        </w:rPr>
        <w:t xml:space="preserve">straipsnio pavadinimas, </w:t>
      </w:r>
      <w:r w:rsidRPr="00CB565B">
        <w:rPr>
          <w:rFonts w:ascii="Times New Roman" w:hAnsi="Times New Roman" w:cs="Times New Roman"/>
          <w:lang w:val="lt-LT"/>
        </w:rPr>
        <w:t>anotacija</w:t>
      </w:r>
      <w:r w:rsidR="007552A7" w:rsidRPr="00CB565B">
        <w:rPr>
          <w:rFonts w:ascii="Times New Roman" w:hAnsi="Times New Roman" w:cs="Times New Roman"/>
          <w:lang w:val="lt-LT"/>
        </w:rPr>
        <w:t xml:space="preserve"> ir raktiniai žodžiai</w:t>
      </w:r>
      <w:r w:rsidRPr="00CB565B">
        <w:rPr>
          <w:rFonts w:ascii="Times New Roman" w:hAnsi="Times New Roman" w:cs="Times New Roman"/>
          <w:lang w:val="lt-LT"/>
        </w:rPr>
        <w:t xml:space="preserve"> anglų kalba. Straipsnio pavadinimas rašomas 11pt pastorintu šriftu, anotacijos tekstas rašomas paprastu 10pt šriftu ir išlygiuojamas pagal abu kraštus.</w:t>
      </w:r>
    </w:p>
    <w:p w14:paraId="0E0E15B7" w14:textId="39307AD6" w:rsidR="00706F2C" w:rsidRPr="00CB565B" w:rsidRDefault="00706F2C" w:rsidP="00CB565B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lang w:val="lt-LT"/>
        </w:rPr>
      </w:pPr>
      <w:r w:rsidRPr="00CB565B">
        <w:rPr>
          <w:rFonts w:ascii="Times New Roman" w:hAnsi="Times New Roman" w:cs="Times New Roman"/>
          <w:b/>
          <w:lang w:val="lt-LT"/>
        </w:rPr>
        <w:t xml:space="preserve">Dėmesio! Ruošiant straipsnį siūlome naudotis iš anksto paruoštu straipsnio </w:t>
      </w:r>
      <w:r w:rsidR="00D9359A">
        <w:rPr>
          <w:rFonts w:ascii="Times New Roman" w:hAnsi="Times New Roman" w:cs="Times New Roman"/>
          <w:b/>
          <w:lang w:val="lt-LT"/>
        </w:rPr>
        <w:t xml:space="preserve">stilių </w:t>
      </w:r>
      <w:r w:rsidRPr="00CB565B">
        <w:rPr>
          <w:rFonts w:ascii="Times New Roman" w:hAnsi="Times New Roman" w:cs="Times New Roman"/>
          <w:b/>
          <w:lang w:val="lt-LT"/>
        </w:rPr>
        <w:t>šablonu.</w:t>
      </w:r>
    </w:p>
    <w:p w14:paraId="4D63BC3C" w14:textId="77777777" w:rsidR="007D2ECF" w:rsidRPr="00CB565B" w:rsidRDefault="007D2ECF" w:rsidP="00CB565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lt-LT"/>
        </w:rPr>
      </w:pPr>
    </w:p>
    <w:sectPr w:rsidR="007D2ECF" w:rsidRPr="00CB565B" w:rsidSect="00F34D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59050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06846"/>
    <w:multiLevelType w:val="hybridMultilevel"/>
    <w:tmpl w:val="305E09EC"/>
    <w:lvl w:ilvl="0" w:tplc="25AA69F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0D5E"/>
    <w:multiLevelType w:val="hybridMultilevel"/>
    <w:tmpl w:val="0116EFC8"/>
    <w:lvl w:ilvl="0" w:tplc="25AA69F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3117"/>
    <w:multiLevelType w:val="hybridMultilevel"/>
    <w:tmpl w:val="DFF42C06"/>
    <w:lvl w:ilvl="0" w:tplc="25AA69F6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7675C7"/>
    <w:multiLevelType w:val="hybridMultilevel"/>
    <w:tmpl w:val="6436F79C"/>
    <w:lvl w:ilvl="0" w:tplc="DB2A7E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6C01"/>
    <w:multiLevelType w:val="hybridMultilevel"/>
    <w:tmpl w:val="77C4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3F18"/>
    <w:multiLevelType w:val="hybridMultilevel"/>
    <w:tmpl w:val="74B2332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08C0"/>
    <w:multiLevelType w:val="hybridMultilevel"/>
    <w:tmpl w:val="C41E4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14856"/>
    <w:multiLevelType w:val="hybridMultilevel"/>
    <w:tmpl w:val="7800F7F2"/>
    <w:lvl w:ilvl="0" w:tplc="25AA69F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B94DE5"/>
    <w:multiLevelType w:val="hybridMultilevel"/>
    <w:tmpl w:val="14A2F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D496B"/>
    <w:multiLevelType w:val="hybridMultilevel"/>
    <w:tmpl w:val="83D40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2C"/>
    <w:rsid w:val="0034667A"/>
    <w:rsid w:val="003B5D9B"/>
    <w:rsid w:val="004F34B0"/>
    <w:rsid w:val="00626857"/>
    <w:rsid w:val="00706F2C"/>
    <w:rsid w:val="0074481B"/>
    <w:rsid w:val="007552A7"/>
    <w:rsid w:val="00772325"/>
    <w:rsid w:val="007D2ECF"/>
    <w:rsid w:val="009D1E9B"/>
    <w:rsid w:val="00B651C5"/>
    <w:rsid w:val="00B77AA9"/>
    <w:rsid w:val="00C0509A"/>
    <w:rsid w:val="00C80B3C"/>
    <w:rsid w:val="00CB565B"/>
    <w:rsid w:val="00D50836"/>
    <w:rsid w:val="00D9359A"/>
    <w:rsid w:val="00DE33D3"/>
    <w:rsid w:val="00E54195"/>
    <w:rsid w:val="00F34DB2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230D"/>
  <w14:defaultImageDpi w14:val="300"/>
  <w15:docId w15:val="{4A74416E-7C23-473A-B548-8BC26FC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F2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2C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D9B"/>
    <w:pPr>
      <w:ind w:left="720"/>
      <w:contextualSpacing/>
    </w:pPr>
  </w:style>
  <w:style w:type="paragraph" w:customStyle="1" w:styleId="Default">
    <w:name w:val="Default"/>
    <w:rsid w:val="0062685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E33D3"/>
    <w:rPr>
      <w:color w:val="0000FF" w:themeColor="hyperlink"/>
      <w:u w:val="single"/>
    </w:rPr>
  </w:style>
  <w:style w:type="character" w:customStyle="1" w:styleId="h-bld">
    <w:name w:val="h-bld"/>
    <w:basedOn w:val="DefaultParagraphFont"/>
    <w:rsid w:val="00DE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ktronika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dykla.vu.lt/inetleid/inf-m-9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3473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Rimante M.</dc:creator>
  <cp:lastModifiedBy>Augustė Jalinskaitė</cp:lastModifiedBy>
  <cp:revision>3</cp:revision>
  <cp:lastPrinted>2013-01-02T14:00:00Z</cp:lastPrinted>
  <dcterms:created xsi:type="dcterms:W3CDTF">2013-01-03T12:53:00Z</dcterms:created>
  <dcterms:modified xsi:type="dcterms:W3CDTF">2017-02-17T06:29:00Z</dcterms:modified>
</cp:coreProperties>
</file>